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C5" w:rsidRDefault="00FE2AC5" w:rsidP="002E2512">
      <w:pPr>
        <w:pStyle w:val="3"/>
        <w:spacing w:before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FE2AC5" w:rsidRDefault="00FE2AC5" w:rsidP="002E2512">
      <w:pPr>
        <w:pStyle w:val="3"/>
        <w:spacing w:before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Всероссийских проверочных работ в </w:t>
      </w:r>
      <w:r w:rsidR="00AD32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классах образовательных организаций Оренбургской области</w:t>
      </w:r>
    </w:p>
    <w:p w:rsidR="00FE2AC5" w:rsidRDefault="00FE2AC5" w:rsidP="002E2512">
      <w:pPr>
        <w:pStyle w:val="2"/>
        <w:spacing w:before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31D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31D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FE2AC5" w:rsidRDefault="00731DC5" w:rsidP="002E25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Федеральной службы по надзору в сфере образования и науки от 07.02.2019 № 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</w:t>
      </w:r>
      <w:r w:rsidRPr="007D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проверочных работ в 2019 году, утвержденный приказом Федеральной службы по надзору в сфере образования и науки от 29 января 2019 года № 84 «О проведении Федеральной службой по надзору в сфере образования и науки</w:t>
      </w:r>
      <w:r w:rsidRPr="005F1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мониторинга качества подготовки обучающихся общеобразовательных </w:t>
      </w:r>
      <w:r w:rsidRPr="001B7583">
        <w:rPr>
          <w:rFonts w:ascii="Times New Roman" w:hAnsi="Times New Roman" w:cs="Times New Roman"/>
          <w:sz w:val="24"/>
          <w:szCs w:val="24"/>
        </w:rPr>
        <w:t>организаций в 2019 году</w:t>
      </w:r>
      <w:r>
        <w:rPr>
          <w:rFonts w:ascii="Times New Roman" w:hAnsi="Times New Roman" w:cs="Times New Roman"/>
          <w:sz w:val="24"/>
          <w:szCs w:val="24"/>
        </w:rPr>
        <w:t>» и</w:t>
      </w:r>
      <w:r w:rsidRPr="001B7583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83">
        <w:rPr>
          <w:rFonts w:ascii="Times New Roman" w:hAnsi="Times New Roman" w:cs="Times New Roman"/>
          <w:sz w:val="24"/>
          <w:szCs w:val="24"/>
        </w:rPr>
        <w:t xml:space="preserve">«Об участии в исследованиях качества образования в </w:t>
      </w:r>
      <w:r>
        <w:rPr>
          <w:rFonts w:ascii="Times New Roman" w:hAnsi="Times New Roman" w:cs="Times New Roman"/>
          <w:sz w:val="24"/>
          <w:szCs w:val="24"/>
        </w:rPr>
        <w:t>апреле</w:t>
      </w:r>
      <w:r w:rsidRPr="001B758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7583">
        <w:rPr>
          <w:rFonts w:ascii="Times New Roman" w:hAnsi="Times New Roman" w:cs="Times New Roman"/>
          <w:sz w:val="24"/>
          <w:szCs w:val="24"/>
        </w:rPr>
        <w:t xml:space="preserve"> года» </w:t>
      </w:r>
      <w:r>
        <w:rPr>
          <w:rFonts w:ascii="Times New Roman" w:hAnsi="Times New Roman" w:cs="Times New Roman"/>
          <w:sz w:val="24"/>
          <w:szCs w:val="24"/>
        </w:rPr>
        <w:t xml:space="preserve"> от 28</w:t>
      </w:r>
      <w:r w:rsidRPr="001B7583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7583">
        <w:rPr>
          <w:rFonts w:ascii="Times New Roman" w:hAnsi="Times New Roman" w:cs="Times New Roman"/>
          <w:sz w:val="24"/>
          <w:szCs w:val="24"/>
        </w:rPr>
        <w:t xml:space="preserve"> №01-21/</w:t>
      </w:r>
      <w:r>
        <w:rPr>
          <w:rFonts w:ascii="Times New Roman" w:hAnsi="Times New Roman" w:cs="Times New Roman"/>
          <w:sz w:val="24"/>
          <w:szCs w:val="24"/>
        </w:rPr>
        <w:t>727,</w:t>
      </w:r>
      <w:r w:rsidRPr="001B7583">
        <w:rPr>
          <w:rFonts w:ascii="Times New Roman" w:hAnsi="Times New Roman" w:cs="Times New Roman"/>
          <w:sz w:val="24"/>
          <w:szCs w:val="24"/>
        </w:rPr>
        <w:t xml:space="preserve"> в Оренбургской области</w:t>
      </w:r>
      <w:r w:rsidR="00FE2AC5">
        <w:rPr>
          <w:rFonts w:ascii="Times New Roman" w:hAnsi="Times New Roman" w:cs="Times New Roman"/>
          <w:sz w:val="24"/>
          <w:szCs w:val="24"/>
        </w:rPr>
        <w:t xml:space="preserve"> проведены проверочные работы по русскому языку, математике, </w:t>
      </w:r>
      <w:r w:rsidR="00AD3269">
        <w:rPr>
          <w:rFonts w:ascii="Times New Roman" w:hAnsi="Times New Roman" w:cs="Times New Roman"/>
          <w:sz w:val="24"/>
          <w:szCs w:val="24"/>
        </w:rPr>
        <w:t>биологии, истории, обществознанию и географии</w:t>
      </w:r>
      <w:r w:rsidR="00FE2AC5">
        <w:rPr>
          <w:rFonts w:ascii="Times New Roman" w:hAnsi="Times New Roman" w:cs="Times New Roman"/>
          <w:sz w:val="24"/>
          <w:szCs w:val="24"/>
        </w:rPr>
        <w:t xml:space="preserve"> в </w:t>
      </w:r>
      <w:r w:rsidR="00AD3269">
        <w:rPr>
          <w:rFonts w:ascii="Times New Roman" w:hAnsi="Times New Roman" w:cs="Times New Roman"/>
          <w:sz w:val="24"/>
          <w:szCs w:val="24"/>
        </w:rPr>
        <w:t>6</w:t>
      </w:r>
      <w:r w:rsidR="00FE2AC5">
        <w:rPr>
          <w:rFonts w:ascii="Times New Roman" w:hAnsi="Times New Roman" w:cs="Times New Roman"/>
          <w:sz w:val="24"/>
          <w:szCs w:val="24"/>
        </w:rPr>
        <w:t xml:space="preserve"> классах образовательных организаций области.</w:t>
      </w:r>
    </w:p>
    <w:tbl>
      <w:tblPr>
        <w:tblW w:w="10522" w:type="dxa"/>
        <w:jc w:val="center"/>
        <w:tblInd w:w="93" w:type="dxa"/>
        <w:tblLook w:val="04A0" w:firstRow="1" w:lastRow="0" w:firstColumn="1" w:lastColumn="0" w:noHBand="0" w:noVBand="1"/>
      </w:tblPr>
      <w:tblGrid>
        <w:gridCol w:w="1892"/>
        <w:gridCol w:w="816"/>
        <w:gridCol w:w="601"/>
        <w:gridCol w:w="636"/>
        <w:gridCol w:w="624"/>
        <w:gridCol w:w="601"/>
        <w:gridCol w:w="1567"/>
        <w:gridCol w:w="1567"/>
        <w:gridCol w:w="1109"/>
        <w:gridCol w:w="1109"/>
      </w:tblGrid>
      <w:tr w:rsidR="00731DC5" w:rsidRPr="00B6759C" w:rsidTr="00731DC5">
        <w:trPr>
          <w:trHeight w:val="330"/>
          <w:jc w:val="center"/>
        </w:trPr>
        <w:tc>
          <w:tcPr>
            <w:tcW w:w="105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DC5" w:rsidRPr="00B6759C" w:rsidRDefault="00731DC5" w:rsidP="002E251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</w:t>
            </w:r>
          </w:p>
        </w:tc>
      </w:tr>
      <w:tr w:rsidR="00731DC5" w:rsidRPr="00B6759C" w:rsidTr="00731DC5">
        <w:trPr>
          <w:trHeight w:val="300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уч.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 по региону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 по России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 по региону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 по России</w:t>
            </w:r>
          </w:p>
        </w:tc>
      </w:tr>
      <w:tr w:rsidR="00731DC5" w:rsidRPr="00B6759C" w:rsidTr="00731DC5">
        <w:trPr>
          <w:trHeight w:val="341"/>
          <w:jc w:val="center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DC5" w:rsidRPr="00B6759C" w:rsidTr="00731DC5">
        <w:trPr>
          <w:trHeight w:val="315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731DC5" w:rsidRPr="00B6759C" w:rsidTr="00731DC5">
        <w:trPr>
          <w:trHeight w:val="33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</w:tr>
      <w:tr w:rsidR="00731DC5" w:rsidRPr="00B6759C" w:rsidTr="00731DC5">
        <w:trPr>
          <w:trHeight w:val="345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31DC5" w:rsidRPr="00B6759C" w:rsidTr="00731DC5">
        <w:trPr>
          <w:trHeight w:val="345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</w:tr>
      <w:tr w:rsidR="00731DC5" w:rsidRPr="00B6759C" w:rsidTr="00731DC5">
        <w:trPr>
          <w:trHeight w:val="33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731DC5" w:rsidRPr="00B6759C" w:rsidTr="00731DC5">
        <w:trPr>
          <w:trHeight w:val="33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B6759C" w:rsidRDefault="00731DC5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</w:tr>
    </w:tbl>
    <w:p w:rsidR="007C2183" w:rsidRDefault="007C2183" w:rsidP="00493F3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данных таблицы 1 позволяет видеть, что в целом с проверочными работами успешно справились свыше 88% обучающихся 6 классов Оренбургской области:</w:t>
      </w:r>
    </w:p>
    <w:p w:rsidR="00731DC5" w:rsidRDefault="00731DC5" w:rsidP="00493F30">
      <w:pPr>
        <w:pStyle w:val="a5"/>
        <w:numPr>
          <w:ilvl w:val="0"/>
          <w:numId w:val="11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работой по русскому языку справились 88,6% обучающихся, что выше российского показателя на 5,2%;</w:t>
      </w:r>
    </w:p>
    <w:p w:rsidR="00731DC5" w:rsidRDefault="00731DC5" w:rsidP="00493F30">
      <w:pPr>
        <w:pStyle w:val="a5"/>
        <w:numPr>
          <w:ilvl w:val="0"/>
          <w:numId w:val="11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работой по математике справились 91,6% обучающихся, что выше российского показателя на 2,9%;</w:t>
      </w:r>
    </w:p>
    <w:p w:rsidR="00731DC5" w:rsidRDefault="00731DC5" w:rsidP="00493F30">
      <w:pPr>
        <w:pStyle w:val="a5"/>
        <w:numPr>
          <w:ilvl w:val="0"/>
          <w:numId w:val="11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A19">
        <w:rPr>
          <w:rFonts w:ascii="Times New Roman" w:hAnsi="Times New Roman" w:cs="Times New Roman"/>
          <w:sz w:val="24"/>
          <w:szCs w:val="24"/>
        </w:rPr>
        <w:t>с работой по биологии справились 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A19">
        <w:rPr>
          <w:rFonts w:ascii="Times New Roman" w:hAnsi="Times New Roman" w:cs="Times New Roman"/>
          <w:sz w:val="24"/>
          <w:szCs w:val="24"/>
        </w:rPr>
        <w:t xml:space="preserve">,7% обучающихся, что на 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DA5A19">
        <w:rPr>
          <w:rFonts w:ascii="Times New Roman" w:hAnsi="Times New Roman" w:cs="Times New Roman"/>
          <w:sz w:val="24"/>
          <w:szCs w:val="24"/>
        </w:rPr>
        <w:t>% выше российского показателя;</w:t>
      </w:r>
    </w:p>
    <w:p w:rsidR="00731DC5" w:rsidRDefault="00731DC5" w:rsidP="00493F30">
      <w:pPr>
        <w:pStyle w:val="a5"/>
        <w:numPr>
          <w:ilvl w:val="0"/>
          <w:numId w:val="11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A19">
        <w:rPr>
          <w:rFonts w:ascii="Times New Roman" w:hAnsi="Times New Roman" w:cs="Times New Roman"/>
          <w:sz w:val="24"/>
          <w:szCs w:val="24"/>
        </w:rPr>
        <w:t xml:space="preserve">с работой по истории справились 95% обучающихся, что на </w:t>
      </w:r>
      <w:r>
        <w:rPr>
          <w:rFonts w:ascii="Times New Roman" w:hAnsi="Times New Roman" w:cs="Times New Roman"/>
          <w:sz w:val="24"/>
          <w:szCs w:val="24"/>
        </w:rPr>
        <w:t>3,2% выше российского показателя;</w:t>
      </w:r>
    </w:p>
    <w:p w:rsidR="00731DC5" w:rsidRDefault="00731DC5" w:rsidP="00493F30">
      <w:pPr>
        <w:pStyle w:val="a5"/>
        <w:numPr>
          <w:ilvl w:val="0"/>
          <w:numId w:val="11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A19">
        <w:rPr>
          <w:rFonts w:ascii="Times New Roman" w:hAnsi="Times New Roman" w:cs="Times New Roman"/>
          <w:sz w:val="24"/>
          <w:szCs w:val="24"/>
        </w:rPr>
        <w:t xml:space="preserve">с работой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DA5A19">
        <w:rPr>
          <w:rFonts w:ascii="Times New Roman" w:hAnsi="Times New Roman" w:cs="Times New Roman"/>
          <w:sz w:val="24"/>
          <w:szCs w:val="24"/>
        </w:rPr>
        <w:t xml:space="preserve"> справились 95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DA5A19">
        <w:rPr>
          <w:rFonts w:ascii="Times New Roman" w:hAnsi="Times New Roman" w:cs="Times New Roman"/>
          <w:sz w:val="24"/>
          <w:szCs w:val="24"/>
        </w:rPr>
        <w:t>% обучающихся, что на 2</w:t>
      </w:r>
      <w:r>
        <w:rPr>
          <w:rFonts w:ascii="Times New Roman" w:hAnsi="Times New Roman" w:cs="Times New Roman"/>
          <w:sz w:val="24"/>
          <w:szCs w:val="24"/>
        </w:rPr>
        <w:t>,2% выше российского показателя;</w:t>
      </w:r>
    </w:p>
    <w:p w:rsidR="00731DC5" w:rsidRPr="006B0475" w:rsidRDefault="00731DC5" w:rsidP="00493F30">
      <w:pPr>
        <w:pStyle w:val="a5"/>
        <w:numPr>
          <w:ilvl w:val="0"/>
          <w:numId w:val="11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475">
        <w:rPr>
          <w:rFonts w:ascii="Times New Roman" w:hAnsi="Times New Roman" w:cs="Times New Roman"/>
          <w:sz w:val="24"/>
          <w:szCs w:val="24"/>
        </w:rPr>
        <w:t>с работой по географии справились 96,9% обучающихся, что на 0,7% выше российского показателя.</w:t>
      </w:r>
    </w:p>
    <w:p w:rsidR="00493F30" w:rsidRDefault="00493F30" w:rsidP="00493F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ACFF00E" wp14:editId="16393A15">
            <wp:extent cx="5753100" cy="26955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3F30" w:rsidRPr="00B6759C" w:rsidRDefault="00493F30" w:rsidP="00493F3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обучающихся 6 классов, выполнивших проверочные работы на «4» и «5» варьируется от 46,9% (русский язык) до 59,6% (обществознание), что соответствует российским показателям.</w:t>
      </w:r>
    </w:p>
    <w:p w:rsidR="00493F30" w:rsidRDefault="00493F30" w:rsidP="00493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75E7CF" wp14:editId="424AC22C">
            <wp:extent cx="5857875" cy="27432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25D4" w:rsidRDefault="000625D4" w:rsidP="002E2512">
      <w:pPr>
        <w:pStyle w:val="2"/>
        <w:spacing w:line="300" w:lineRule="auto"/>
      </w:pPr>
      <w:r>
        <w:t>Русский язык</w:t>
      </w:r>
      <w:r w:rsidR="00731DC5">
        <w:t xml:space="preserve"> 6 класс</w:t>
      </w:r>
    </w:p>
    <w:p w:rsidR="002434CE" w:rsidRPr="00C93C01" w:rsidRDefault="002434CE" w:rsidP="002E25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01">
        <w:rPr>
          <w:rFonts w:ascii="Times New Roman" w:hAnsi="Times New Roman" w:cs="Times New Roman"/>
          <w:sz w:val="24"/>
          <w:szCs w:val="24"/>
        </w:rPr>
        <w:t xml:space="preserve">Работу выполняли </w:t>
      </w:r>
      <w:r w:rsidR="00731DC5">
        <w:rPr>
          <w:rFonts w:ascii="Times New Roman" w:hAnsi="Times New Roman" w:cs="Times New Roman"/>
          <w:sz w:val="24"/>
          <w:szCs w:val="24"/>
        </w:rPr>
        <w:t>19299</w:t>
      </w:r>
      <w:r w:rsidRPr="00C93C01">
        <w:rPr>
          <w:rFonts w:ascii="Times New Roman" w:hAnsi="Times New Roman" w:cs="Times New Roman"/>
          <w:sz w:val="24"/>
          <w:szCs w:val="24"/>
        </w:rPr>
        <w:t xml:space="preserve"> обучающихся образовательных организаций Оренбургской области.</w:t>
      </w:r>
    </w:p>
    <w:p w:rsidR="000625D4" w:rsidRDefault="002434CE" w:rsidP="002E2512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01">
        <w:rPr>
          <w:rFonts w:ascii="Times New Roman" w:hAnsi="Times New Roman" w:cs="Times New Roman"/>
          <w:sz w:val="24"/>
          <w:szCs w:val="24"/>
        </w:rPr>
        <w:t xml:space="preserve">Данные о распределении учащихся по группам баллов в процентах представлены в таблице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93C01">
        <w:rPr>
          <w:rFonts w:ascii="Times New Roman" w:hAnsi="Times New Roman" w:cs="Times New Roman"/>
          <w:sz w:val="24"/>
          <w:szCs w:val="24"/>
        </w:rPr>
        <w:t>(в сравнении с российскими показателями)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567"/>
        <w:gridCol w:w="718"/>
        <w:gridCol w:w="718"/>
        <w:gridCol w:w="718"/>
        <w:gridCol w:w="718"/>
        <w:gridCol w:w="1772"/>
        <w:gridCol w:w="1593"/>
      </w:tblGrid>
      <w:tr w:rsidR="00731DC5" w:rsidRPr="00731DC5" w:rsidTr="00731DC5">
        <w:trPr>
          <w:trHeight w:val="330"/>
        </w:trPr>
        <w:tc>
          <w:tcPr>
            <w:tcW w:w="880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731DC5" w:rsidRPr="00731DC5" w:rsidTr="00731DC5">
        <w:trPr>
          <w:trHeight w:val="33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% качества</w:t>
            </w:r>
          </w:p>
        </w:tc>
      </w:tr>
      <w:tr w:rsidR="00731DC5" w:rsidRPr="00731DC5" w:rsidTr="00731DC5">
        <w:trPr>
          <w:trHeight w:val="3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5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731DC5" w:rsidRPr="00731DC5" w:rsidTr="00731DC5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11,4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41,7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10,9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88,6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46,9</w:t>
            </w:r>
          </w:p>
        </w:tc>
      </w:tr>
      <w:tr w:rsidR="00731DC5" w:rsidRPr="00731DC5" w:rsidTr="00731DC5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16,6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38,9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34,4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10,1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44,5</w:t>
            </w:r>
          </w:p>
        </w:tc>
      </w:tr>
    </w:tbl>
    <w:p w:rsidR="002434CE" w:rsidRPr="00C93C01" w:rsidRDefault="002434CE" w:rsidP="002E25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01">
        <w:rPr>
          <w:rFonts w:ascii="Times New Roman" w:hAnsi="Times New Roman" w:cs="Times New Roman"/>
          <w:sz w:val="24"/>
          <w:szCs w:val="24"/>
        </w:rPr>
        <w:lastRenderedPageBreak/>
        <w:t xml:space="preserve">Можно видеть, что процент успеваемости по русскому языку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3C01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ассе в Оренбургской области выше </w:t>
      </w:r>
      <w:r w:rsidRPr="00C93C01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3C01">
        <w:rPr>
          <w:rFonts w:ascii="Times New Roman" w:hAnsi="Times New Roman" w:cs="Times New Roman"/>
          <w:sz w:val="24"/>
          <w:szCs w:val="24"/>
        </w:rPr>
        <w:t xml:space="preserve"> по России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31DC5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 xml:space="preserve">%, а процент качества выше российского показателя на </w:t>
      </w:r>
      <w:r w:rsidR="00731DC5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434CE" w:rsidRDefault="00731DC5" w:rsidP="002E2512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C3E2F3" wp14:editId="61E659C5">
            <wp:extent cx="3562350" cy="19526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34CE" w:rsidRDefault="002434CE" w:rsidP="002E25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с работой на положительную отметку 88,</w:t>
      </w:r>
      <w:r w:rsidR="00731D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обучающихся 6-х классов.</w:t>
      </w:r>
    </w:p>
    <w:p w:rsidR="002434CE" w:rsidRDefault="002434CE" w:rsidP="002E25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обучающихся, не справившихся с проверочной работой, ниже российского показателя на </w:t>
      </w:r>
      <w:r w:rsidR="00731DC5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>% и составляет 11,</w:t>
      </w:r>
      <w:r w:rsidR="00731D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673A2" w:rsidRDefault="008673A2" w:rsidP="002E25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1DC5">
        <w:rPr>
          <w:rFonts w:ascii="Times New Roman" w:hAnsi="Times New Roman" w:cs="Times New Roman"/>
          <w:sz w:val="24"/>
          <w:szCs w:val="24"/>
        </w:rPr>
        <w:t>6,9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A33F1F">
        <w:rPr>
          <w:rFonts w:ascii="Times New Roman" w:hAnsi="Times New Roman" w:cs="Times New Roman"/>
          <w:sz w:val="24"/>
          <w:szCs w:val="24"/>
        </w:rPr>
        <w:t>шестиклассников выполнили проверочную работу по русскому языку на отметку «4» и «5».</w:t>
      </w:r>
    </w:p>
    <w:p w:rsidR="002434CE" w:rsidRDefault="002434CE" w:rsidP="002E25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 по русскому языку в 6 классе (таблица 3):</w:t>
      </w: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2850"/>
        <w:gridCol w:w="958"/>
        <w:gridCol w:w="883"/>
        <w:gridCol w:w="826"/>
        <w:gridCol w:w="778"/>
        <w:gridCol w:w="1596"/>
        <w:gridCol w:w="1084"/>
      </w:tblGrid>
      <w:tr w:rsidR="00731DC5" w:rsidRPr="00731DC5" w:rsidTr="00A635FB">
        <w:trPr>
          <w:trHeight w:val="20"/>
          <w:tblHeader/>
        </w:trPr>
        <w:tc>
          <w:tcPr>
            <w:tcW w:w="89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DC5" w:rsidRPr="00731DC5" w:rsidRDefault="00A635FB" w:rsidP="002E2512">
            <w:pPr>
              <w:spacing w:after="0" w:line="30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Таблица 3</w:t>
            </w:r>
          </w:p>
        </w:tc>
      </w:tr>
      <w:tr w:rsidR="00731DC5" w:rsidRPr="00731DC5" w:rsidTr="00A635FB">
        <w:trPr>
          <w:trHeight w:val="20"/>
          <w:tblHeader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731DC5" w:rsidRPr="00731DC5" w:rsidTr="00A635FB">
        <w:trPr>
          <w:trHeight w:val="20"/>
          <w:tblHeader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1DC5" w:rsidRPr="00731DC5" w:rsidTr="00303C63">
        <w:trPr>
          <w:trHeight w:val="20"/>
          <w:tblHeader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11,4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41,7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10,9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88,6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46,9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47,7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2,8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40,6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13,9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97,3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56,7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36,3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11,8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48,1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Соль-Илецкий городской округ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47,1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36,7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12,1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48,8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39,5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39,1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17,3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56,4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5,7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42,9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51,5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43,4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47,1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2,9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7,3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47,6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33,5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11,6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92,7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45,1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7,4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30,6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13,5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44,1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7,8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45,4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37,5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46,8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 городской округ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7,8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55,3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28,1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36,9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36,1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44,9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10,9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91,9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55,8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44,8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32,2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46,2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32,4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41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39,5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12,1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51,1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44,8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37,5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45,6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39,6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12,6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50,6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43,2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39,6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6,5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46,1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Оренбургский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38,8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36,6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13,5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50,1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41,8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37,3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47,1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40,5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35,7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12,3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48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 городской округ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11,7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42,9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44,9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31,2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12,3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43,5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44,9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37,1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43,1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42,5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31,3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13,6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44,9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49,5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29,1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87,3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37,8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ЗАТО Комаровский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13,7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36,8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37,9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11,6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49,5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13,9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43,1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43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38,3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34,1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13,2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47,3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41,5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35,4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44,1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14,7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40,1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35,8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45,3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14,7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47,1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31,4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6,9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38,3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 городской округ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15,2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36,6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13,2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48,2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15,3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46,1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6,8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38,6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17,6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38,2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11,2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44,2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17,7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41,2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9,4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41,2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36,1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7,4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45,4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20,5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39,4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31,4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79,5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40,1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 городской округ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20,5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31,6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8,9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79,4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40,5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20,7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23,3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40,5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15,5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79,3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56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21,5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5,5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78,5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32,5</w:t>
            </w:r>
          </w:p>
        </w:tc>
      </w:tr>
      <w:tr w:rsidR="00731DC5" w:rsidRPr="00731DC5" w:rsidTr="00303C63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5" w:rsidRPr="00731DC5" w:rsidRDefault="00731DC5" w:rsidP="00303C63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 район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21,5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40,3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31,9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6,2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78,4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5" w:rsidRPr="00731DC5" w:rsidRDefault="00731DC5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31DC5">
              <w:rPr>
                <w:rFonts w:ascii="Arial Narrow" w:eastAsia="Times New Roman" w:hAnsi="Arial Narrow" w:cs="Calibri"/>
                <w:color w:val="000000"/>
                <w:lang w:eastAsia="ru-RU"/>
              </w:rPr>
              <w:t>38,1</w:t>
            </w:r>
          </w:p>
        </w:tc>
      </w:tr>
    </w:tbl>
    <w:p w:rsidR="00215AA9" w:rsidRPr="00DD5E6B" w:rsidRDefault="00B86292" w:rsidP="0030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F38A8" w:rsidRPr="00DD5E6B">
        <w:rPr>
          <w:rFonts w:ascii="Times New Roman" w:hAnsi="Times New Roman" w:cs="Times New Roman"/>
          <w:sz w:val="24"/>
          <w:szCs w:val="24"/>
        </w:rPr>
        <w:t>спеваемость выше 9</w:t>
      </w:r>
      <w:r>
        <w:rPr>
          <w:rFonts w:ascii="Times New Roman" w:hAnsi="Times New Roman" w:cs="Times New Roman"/>
          <w:sz w:val="24"/>
          <w:szCs w:val="24"/>
        </w:rPr>
        <w:t>5</w:t>
      </w:r>
      <w:r w:rsidR="003F38A8" w:rsidRPr="00DD5E6B">
        <w:rPr>
          <w:rFonts w:ascii="Times New Roman" w:hAnsi="Times New Roman" w:cs="Times New Roman"/>
          <w:sz w:val="24"/>
          <w:szCs w:val="24"/>
        </w:rPr>
        <w:t>%:</w:t>
      </w:r>
      <w:r>
        <w:rPr>
          <w:rFonts w:ascii="Times New Roman" w:hAnsi="Times New Roman" w:cs="Times New Roman"/>
          <w:sz w:val="24"/>
          <w:szCs w:val="24"/>
        </w:rPr>
        <w:t xml:space="preserve"> показали обучающиеся</w:t>
      </w:r>
      <w:r w:rsidR="003F38A8" w:rsidRPr="00DD5E6B">
        <w:rPr>
          <w:rFonts w:ascii="Times New Roman" w:hAnsi="Times New Roman" w:cs="Times New Roman"/>
          <w:sz w:val="24"/>
          <w:szCs w:val="24"/>
        </w:rPr>
        <w:t xml:space="preserve"> </w:t>
      </w:r>
      <w:r w:rsidR="009E2D94">
        <w:rPr>
          <w:rFonts w:ascii="Times New Roman" w:hAnsi="Times New Roman" w:cs="Times New Roman"/>
          <w:sz w:val="24"/>
          <w:szCs w:val="24"/>
        </w:rPr>
        <w:t xml:space="preserve">пяти муниципалитетов: </w:t>
      </w:r>
      <w:r w:rsidR="009E2D94" w:rsidRPr="00DD5E6B">
        <w:rPr>
          <w:rFonts w:ascii="Times New Roman" w:hAnsi="Times New Roman" w:cs="Times New Roman"/>
          <w:sz w:val="24"/>
          <w:szCs w:val="24"/>
        </w:rPr>
        <w:t>город Бугуруслан (95,9%),</w:t>
      </w:r>
      <w:r w:rsidR="009E2D94">
        <w:rPr>
          <w:rFonts w:ascii="Times New Roman" w:hAnsi="Times New Roman" w:cs="Times New Roman"/>
          <w:sz w:val="24"/>
          <w:szCs w:val="24"/>
        </w:rPr>
        <w:t xml:space="preserve"> Соль-Илец</w:t>
      </w:r>
      <w:r w:rsidR="00454175">
        <w:rPr>
          <w:rFonts w:ascii="Times New Roman" w:hAnsi="Times New Roman" w:cs="Times New Roman"/>
          <w:sz w:val="24"/>
          <w:szCs w:val="24"/>
        </w:rPr>
        <w:t>кий городской округ</w:t>
      </w:r>
      <w:r w:rsidR="003F38A8" w:rsidRPr="00DD5E6B">
        <w:rPr>
          <w:rFonts w:ascii="Times New Roman" w:hAnsi="Times New Roman" w:cs="Times New Roman"/>
          <w:sz w:val="24"/>
          <w:szCs w:val="24"/>
        </w:rPr>
        <w:t xml:space="preserve"> (9</w:t>
      </w:r>
      <w:r w:rsidR="009E2D94">
        <w:rPr>
          <w:rFonts w:ascii="Times New Roman" w:hAnsi="Times New Roman" w:cs="Times New Roman"/>
          <w:sz w:val="24"/>
          <w:szCs w:val="24"/>
        </w:rPr>
        <w:t>5</w:t>
      </w:r>
      <w:r w:rsidR="003F38A8" w:rsidRPr="00DD5E6B">
        <w:rPr>
          <w:rFonts w:ascii="Times New Roman" w:hAnsi="Times New Roman" w:cs="Times New Roman"/>
          <w:sz w:val="24"/>
          <w:szCs w:val="24"/>
        </w:rPr>
        <w:t>,</w:t>
      </w:r>
      <w:r w:rsidR="009E2D94">
        <w:rPr>
          <w:rFonts w:ascii="Times New Roman" w:hAnsi="Times New Roman" w:cs="Times New Roman"/>
          <w:sz w:val="24"/>
          <w:szCs w:val="24"/>
        </w:rPr>
        <w:t>9</w:t>
      </w:r>
      <w:r w:rsidR="003F38A8" w:rsidRPr="00DD5E6B">
        <w:rPr>
          <w:rFonts w:ascii="Times New Roman" w:hAnsi="Times New Roman" w:cs="Times New Roman"/>
          <w:sz w:val="24"/>
          <w:szCs w:val="24"/>
        </w:rPr>
        <w:t>%)</w:t>
      </w:r>
      <w:r w:rsidR="00215AA9" w:rsidRPr="00DD5E6B">
        <w:rPr>
          <w:rFonts w:ascii="Times New Roman" w:hAnsi="Times New Roman" w:cs="Times New Roman"/>
          <w:sz w:val="24"/>
          <w:szCs w:val="24"/>
        </w:rPr>
        <w:t>, Северный район</w:t>
      </w:r>
      <w:r w:rsidR="003F38A8" w:rsidRPr="00DD5E6B">
        <w:rPr>
          <w:rFonts w:ascii="Times New Roman" w:hAnsi="Times New Roman" w:cs="Times New Roman"/>
          <w:sz w:val="24"/>
          <w:szCs w:val="24"/>
        </w:rPr>
        <w:t xml:space="preserve"> (97</w:t>
      </w:r>
      <w:r w:rsidR="009E2D94">
        <w:rPr>
          <w:rFonts w:ascii="Times New Roman" w:hAnsi="Times New Roman" w:cs="Times New Roman"/>
          <w:sz w:val="24"/>
          <w:szCs w:val="24"/>
        </w:rPr>
        <w:t>,1</w:t>
      </w:r>
      <w:r w:rsidR="003F38A8" w:rsidRPr="00DD5E6B">
        <w:rPr>
          <w:rFonts w:ascii="Times New Roman" w:hAnsi="Times New Roman" w:cs="Times New Roman"/>
          <w:sz w:val="24"/>
          <w:szCs w:val="24"/>
        </w:rPr>
        <w:t>%)</w:t>
      </w:r>
      <w:r w:rsidR="00215AA9" w:rsidRPr="00DD5E6B">
        <w:rPr>
          <w:rFonts w:ascii="Times New Roman" w:hAnsi="Times New Roman" w:cs="Times New Roman"/>
          <w:sz w:val="24"/>
          <w:szCs w:val="24"/>
        </w:rPr>
        <w:t>, Красногвардейский район</w:t>
      </w:r>
      <w:r w:rsidR="003F38A8" w:rsidRPr="00DD5E6B">
        <w:rPr>
          <w:rFonts w:ascii="Times New Roman" w:hAnsi="Times New Roman" w:cs="Times New Roman"/>
          <w:sz w:val="24"/>
          <w:szCs w:val="24"/>
        </w:rPr>
        <w:t xml:space="preserve"> (9</w:t>
      </w:r>
      <w:r w:rsidR="009E2D94">
        <w:rPr>
          <w:rFonts w:ascii="Times New Roman" w:hAnsi="Times New Roman" w:cs="Times New Roman"/>
          <w:sz w:val="24"/>
          <w:szCs w:val="24"/>
        </w:rPr>
        <w:t>7,3</w:t>
      </w:r>
      <w:r w:rsidR="003F38A8" w:rsidRPr="00DD5E6B">
        <w:rPr>
          <w:rFonts w:ascii="Times New Roman" w:hAnsi="Times New Roman" w:cs="Times New Roman"/>
          <w:sz w:val="24"/>
          <w:szCs w:val="24"/>
        </w:rPr>
        <w:t>%)</w:t>
      </w:r>
      <w:r w:rsidR="00215AA9" w:rsidRPr="00DD5E6B">
        <w:rPr>
          <w:rFonts w:ascii="Times New Roman" w:hAnsi="Times New Roman" w:cs="Times New Roman"/>
          <w:sz w:val="24"/>
          <w:szCs w:val="24"/>
        </w:rPr>
        <w:t>, Бугурусланский район</w:t>
      </w:r>
      <w:r w:rsidR="00D50913" w:rsidRPr="00DD5E6B">
        <w:rPr>
          <w:rFonts w:ascii="Times New Roman" w:hAnsi="Times New Roman" w:cs="Times New Roman"/>
          <w:sz w:val="24"/>
          <w:szCs w:val="24"/>
        </w:rPr>
        <w:t xml:space="preserve"> (</w:t>
      </w:r>
      <w:r w:rsidR="009E2D94">
        <w:rPr>
          <w:rFonts w:ascii="Times New Roman" w:hAnsi="Times New Roman" w:cs="Times New Roman"/>
          <w:sz w:val="24"/>
          <w:szCs w:val="24"/>
        </w:rPr>
        <w:t>97,7</w:t>
      </w:r>
      <w:r w:rsidR="00D50913" w:rsidRPr="00DD5E6B">
        <w:rPr>
          <w:rFonts w:ascii="Times New Roman" w:hAnsi="Times New Roman" w:cs="Times New Roman"/>
          <w:sz w:val="24"/>
          <w:szCs w:val="24"/>
        </w:rPr>
        <w:t>%).</w:t>
      </w:r>
    </w:p>
    <w:p w:rsidR="006B64D4" w:rsidRDefault="006B64D4" w:rsidP="0030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E6B">
        <w:rPr>
          <w:rFonts w:ascii="Times New Roman" w:hAnsi="Times New Roman" w:cs="Times New Roman"/>
          <w:sz w:val="24"/>
          <w:szCs w:val="24"/>
        </w:rPr>
        <w:t xml:space="preserve">В </w:t>
      </w:r>
      <w:r w:rsidR="00B86292">
        <w:rPr>
          <w:rFonts w:ascii="Times New Roman" w:hAnsi="Times New Roman" w:cs="Times New Roman"/>
          <w:sz w:val="24"/>
          <w:szCs w:val="24"/>
        </w:rPr>
        <w:t>пят</w:t>
      </w:r>
      <w:r w:rsidRPr="00DD5E6B">
        <w:rPr>
          <w:rFonts w:ascii="Times New Roman" w:hAnsi="Times New Roman" w:cs="Times New Roman"/>
          <w:sz w:val="24"/>
          <w:szCs w:val="24"/>
        </w:rPr>
        <w:t>и муниципалитетах показатель отметок «2» выше 20% (то есть пятая часть обучающихся и бол</w:t>
      </w:r>
      <w:r w:rsidR="00635474">
        <w:rPr>
          <w:rFonts w:ascii="Times New Roman" w:hAnsi="Times New Roman" w:cs="Times New Roman"/>
          <w:sz w:val="24"/>
          <w:szCs w:val="24"/>
        </w:rPr>
        <w:t>е</w:t>
      </w:r>
      <w:r w:rsidRPr="00DD5E6B">
        <w:rPr>
          <w:rFonts w:ascii="Times New Roman" w:hAnsi="Times New Roman" w:cs="Times New Roman"/>
          <w:sz w:val="24"/>
          <w:szCs w:val="24"/>
        </w:rPr>
        <w:t xml:space="preserve">е не справились с проверочной работой): </w:t>
      </w:r>
      <w:r w:rsidR="00B86292">
        <w:rPr>
          <w:rFonts w:ascii="Times New Roman" w:hAnsi="Times New Roman" w:cs="Times New Roman"/>
          <w:sz w:val="24"/>
          <w:szCs w:val="24"/>
        </w:rPr>
        <w:t>Бузулукс</w:t>
      </w:r>
      <w:r w:rsidRPr="00DD5E6B">
        <w:rPr>
          <w:rFonts w:ascii="Times New Roman" w:hAnsi="Times New Roman" w:cs="Times New Roman"/>
          <w:sz w:val="24"/>
          <w:szCs w:val="24"/>
        </w:rPr>
        <w:t>кий район (20,</w:t>
      </w:r>
      <w:r w:rsidR="00B86292">
        <w:rPr>
          <w:rFonts w:ascii="Times New Roman" w:hAnsi="Times New Roman" w:cs="Times New Roman"/>
          <w:sz w:val="24"/>
          <w:szCs w:val="24"/>
        </w:rPr>
        <w:t>5</w:t>
      </w:r>
      <w:r w:rsidRPr="00DD5E6B">
        <w:rPr>
          <w:rFonts w:ascii="Times New Roman" w:hAnsi="Times New Roman" w:cs="Times New Roman"/>
          <w:sz w:val="24"/>
          <w:szCs w:val="24"/>
        </w:rPr>
        <w:t xml:space="preserve">% двоек), </w:t>
      </w:r>
      <w:r w:rsidR="00B86292">
        <w:rPr>
          <w:rFonts w:ascii="Times New Roman" w:hAnsi="Times New Roman" w:cs="Times New Roman"/>
          <w:sz w:val="24"/>
          <w:szCs w:val="24"/>
        </w:rPr>
        <w:t>Кувандыкский городской округ</w:t>
      </w:r>
      <w:r w:rsidRPr="00DD5E6B">
        <w:rPr>
          <w:rFonts w:ascii="Times New Roman" w:hAnsi="Times New Roman" w:cs="Times New Roman"/>
          <w:sz w:val="24"/>
          <w:szCs w:val="24"/>
        </w:rPr>
        <w:t xml:space="preserve"> (20,</w:t>
      </w:r>
      <w:r w:rsidR="00B86292">
        <w:rPr>
          <w:rFonts w:ascii="Times New Roman" w:hAnsi="Times New Roman" w:cs="Times New Roman"/>
          <w:sz w:val="24"/>
          <w:szCs w:val="24"/>
        </w:rPr>
        <w:t>5</w:t>
      </w:r>
      <w:r w:rsidRPr="00DD5E6B">
        <w:rPr>
          <w:rFonts w:ascii="Times New Roman" w:hAnsi="Times New Roman" w:cs="Times New Roman"/>
          <w:sz w:val="24"/>
          <w:szCs w:val="24"/>
        </w:rPr>
        <w:t xml:space="preserve">% двоек), </w:t>
      </w:r>
      <w:r w:rsidR="00B86292">
        <w:rPr>
          <w:rFonts w:ascii="Times New Roman" w:hAnsi="Times New Roman" w:cs="Times New Roman"/>
          <w:sz w:val="24"/>
          <w:szCs w:val="24"/>
        </w:rPr>
        <w:t>Пономаревский</w:t>
      </w:r>
      <w:r w:rsidRPr="00DD5E6B">
        <w:rPr>
          <w:rFonts w:ascii="Times New Roman" w:hAnsi="Times New Roman" w:cs="Times New Roman"/>
          <w:sz w:val="24"/>
          <w:szCs w:val="24"/>
        </w:rPr>
        <w:t xml:space="preserve"> район (2</w:t>
      </w:r>
      <w:r w:rsidR="00B86292">
        <w:rPr>
          <w:rFonts w:ascii="Times New Roman" w:hAnsi="Times New Roman" w:cs="Times New Roman"/>
          <w:sz w:val="24"/>
          <w:szCs w:val="24"/>
        </w:rPr>
        <w:t>0</w:t>
      </w:r>
      <w:r w:rsidRPr="00DD5E6B">
        <w:rPr>
          <w:rFonts w:ascii="Times New Roman" w:hAnsi="Times New Roman" w:cs="Times New Roman"/>
          <w:sz w:val="24"/>
          <w:szCs w:val="24"/>
        </w:rPr>
        <w:t>,</w:t>
      </w:r>
      <w:r w:rsidR="00B86292">
        <w:rPr>
          <w:rFonts w:ascii="Times New Roman" w:hAnsi="Times New Roman" w:cs="Times New Roman"/>
          <w:sz w:val="24"/>
          <w:szCs w:val="24"/>
        </w:rPr>
        <w:t>7</w:t>
      </w:r>
      <w:r w:rsidRPr="00DD5E6B">
        <w:rPr>
          <w:rFonts w:ascii="Times New Roman" w:hAnsi="Times New Roman" w:cs="Times New Roman"/>
          <w:sz w:val="24"/>
          <w:szCs w:val="24"/>
        </w:rPr>
        <w:t>% двоек), Беляевский район (21,</w:t>
      </w:r>
      <w:r w:rsidR="00B86292">
        <w:rPr>
          <w:rFonts w:ascii="Times New Roman" w:hAnsi="Times New Roman" w:cs="Times New Roman"/>
          <w:sz w:val="24"/>
          <w:szCs w:val="24"/>
        </w:rPr>
        <w:t>5</w:t>
      </w:r>
      <w:r w:rsidRPr="00DD5E6B">
        <w:rPr>
          <w:rFonts w:ascii="Times New Roman" w:hAnsi="Times New Roman" w:cs="Times New Roman"/>
          <w:sz w:val="24"/>
          <w:szCs w:val="24"/>
        </w:rPr>
        <w:t xml:space="preserve">% двоек), </w:t>
      </w:r>
      <w:r w:rsidR="00B86292">
        <w:rPr>
          <w:rFonts w:ascii="Times New Roman" w:hAnsi="Times New Roman" w:cs="Times New Roman"/>
          <w:sz w:val="24"/>
          <w:szCs w:val="24"/>
        </w:rPr>
        <w:t>Асекеевский район</w:t>
      </w:r>
      <w:r w:rsidRPr="00DD5E6B">
        <w:rPr>
          <w:rFonts w:ascii="Times New Roman" w:hAnsi="Times New Roman" w:cs="Times New Roman"/>
          <w:sz w:val="24"/>
          <w:szCs w:val="24"/>
        </w:rPr>
        <w:t xml:space="preserve"> (27,</w:t>
      </w:r>
      <w:r w:rsidR="00B86292">
        <w:rPr>
          <w:rFonts w:ascii="Times New Roman" w:hAnsi="Times New Roman" w:cs="Times New Roman"/>
          <w:sz w:val="24"/>
          <w:szCs w:val="24"/>
        </w:rPr>
        <w:t>5</w:t>
      </w:r>
      <w:r w:rsidRPr="00DD5E6B">
        <w:rPr>
          <w:rFonts w:ascii="Times New Roman" w:hAnsi="Times New Roman" w:cs="Times New Roman"/>
          <w:sz w:val="24"/>
          <w:szCs w:val="24"/>
        </w:rPr>
        <w:t>% двоек)</w:t>
      </w:r>
      <w:r w:rsidR="008B4883">
        <w:rPr>
          <w:rFonts w:ascii="Times New Roman" w:hAnsi="Times New Roman" w:cs="Times New Roman"/>
          <w:sz w:val="24"/>
          <w:szCs w:val="24"/>
        </w:rPr>
        <w:t>.</w:t>
      </w:r>
    </w:p>
    <w:p w:rsidR="0057722A" w:rsidRDefault="0057722A" w:rsidP="0030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выполнения заданий (в процентах) обучающимися 6 классов в разрезе проверяемых требований (умений): представлен в таблице 4:</w:t>
      </w:r>
    </w:p>
    <w:p w:rsidR="00303C63" w:rsidRDefault="00303C63" w:rsidP="0030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C63" w:rsidRDefault="00303C63" w:rsidP="0030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C63" w:rsidRDefault="00303C63" w:rsidP="0030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3" w:type="dxa"/>
        <w:jc w:val="center"/>
        <w:tblInd w:w="93" w:type="dxa"/>
        <w:tblLook w:val="04A0" w:firstRow="1" w:lastRow="0" w:firstColumn="1" w:lastColumn="0" w:noHBand="0" w:noVBand="1"/>
      </w:tblPr>
      <w:tblGrid>
        <w:gridCol w:w="693"/>
        <w:gridCol w:w="7690"/>
        <w:gridCol w:w="1010"/>
        <w:gridCol w:w="910"/>
      </w:tblGrid>
      <w:tr w:rsidR="00DA7B9F" w:rsidRPr="00DA7B9F" w:rsidTr="00DA7B9F">
        <w:trPr>
          <w:trHeight w:val="20"/>
          <w:tblHeader/>
          <w:jc w:val="center"/>
        </w:trPr>
        <w:tc>
          <w:tcPr>
            <w:tcW w:w="10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B9F" w:rsidRPr="00DA7B9F" w:rsidRDefault="00DA7B9F" w:rsidP="002E251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Таблица 4</w:t>
            </w:r>
          </w:p>
        </w:tc>
      </w:tr>
      <w:tr w:rsidR="00DA7B9F" w:rsidRPr="00DA7B9F" w:rsidTr="00DA7B9F">
        <w:trPr>
          <w:trHeight w:val="20"/>
          <w:tblHeader/>
          <w:jc w:val="center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% выполнения</w:t>
            </w:r>
          </w:p>
        </w:tc>
      </w:tr>
      <w:tr w:rsidR="00DA7B9F" w:rsidRPr="00DA7B9F" w:rsidTr="00DA7B9F">
        <w:trPr>
          <w:trHeight w:val="20"/>
          <w:tblHeader/>
          <w:jc w:val="center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1К1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1К2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1К3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2К1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2К2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2К3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2К4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3(1)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3(2)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Проводить орфоэпический анализ слова; определять место ударного слога. </w:t>
            </w: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7(1)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303C63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      </w:r>
            <w:r w:rsidR="00303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7(2)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303C63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      </w:r>
            <w:r w:rsidR="00303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8(1)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8(2)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</w:t>
            </w: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совершенствовать орфографические и пунктуационные умения и навыки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форме. 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информационную переработку прочитанного текста, передавать его содержание в виде плана в письменной форме. 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 соблюдать культуру чтения, говорения, аудирования и письма.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 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12(1)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12(2)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13(1)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</w:t>
            </w: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13(2)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14(1)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DA7B9F" w:rsidRPr="00DA7B9F" w:rsidTr="00DA7B9F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14(2)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9F" w:rsidRPr="00DA7B9F" w:rsidRDefault="00DA7B9F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</w:tbl>
    <w:p w:rsidR="00DA7B9F" w:rsidRPr="00E30ABC" w:rsidRDefault="00DA7B9F" w:rsidP="00303C63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BC">
        <w:rPr>
          <w:rFonts w:ascii="Times New Roman" w:hAnsi="Times New Roman" w:cs="Times New Roman"/>
          <w:b/>
          <w:sz w:val="24"/>
          <w:szCs w:val="24"/>
        </w:rPr>
        <w:t xml:space="preserve">Задания, вызвавшие наибольшие затруднения </w:t>
      </w:r>
      <w:r w:rsidR="00E070EE">
        <w:rPr>
          <w:rFonts w:ascii="Times New Roman" w:hAnsi="Times New Roman" w:cs="Times New Roman"/>
          <w:b/>
          <w:sz w:val="24"/>
          <w:szCs w:val="24"/>
        </w:rPr>
        <w:t>при выполнении проверочной работы по русскому языку</w:t>
      </w:r>
      <w:r w:rsidR="00E070EE" w:rsidRPr="00E30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ABC">
        <w:rPr>
          <w:rFonts w:ascii="Times New Roman" w:hAnsi="Times New Roman" w:cs="Times New Roman"/>
          <w:b/>
          <w:sz w:val="24"/>
          <w:szCs w:val="24"/>
        </w:rPr>
        <w:t>у шестиклассников:</w:t>
      </w:r>
    </w:p>
    <w:p w:rsidR="00DA7B9F" w:rsidRDefault="00DA7B9F" w:rsidP="00303C63">
      <w:pPr>
        <w:pStyle w:val="a5"/>
        <w:numPr>
          <w:ilvl w:val="0"/>
          <w:numId w:val="12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381">
        <w:rPr>
          <w:rFonts w:ascii="Times New Roman" w:hAnsi="Times New Roman" w:cs="Times New Roman"/>
          <w:sz w:val="24"/>
          <w:szCs w:val="24"/>
        </w:rPr>
        <w:t xml:space="preserve">Задание 1. Проверялось традиционное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(не справились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982381">
        <w:rPr>
          <w:rFonts w:ascii="Times New Roman" w:hAnsi="Times New Roman" w:cs="Times New Roman"/>
          <w:sz w:val="24"/>
          <w:szCs w:val="24"/>
        </w:rPr>
        <w:t xml:space="preserve">% обучающихся) и пунктуационные (не справились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82381">
        <w:rPr>
          <w:rFonts w:ascii="Times New Roman" w:hAnsi="Times New Roman" w:cs="Times New Roman"/>
          <w:sz w:val="24"/>
          <w:szCs w:val="24"/>
        </w:rPr>
        <w:t>% обучающихся) правила.</w:t>
      </w:r>
    </w:p>
    <w:p w:rsidR="00DA7B9F" w:rsidRDefault="00DA7B9F" w:rsidP="00303C63">
      <w:pPr>
        <w:pStyle w:val="a5"/>
        <w:numPr>
          <w:ilvl w:val="0"/>
          <w:numId w:val="12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435C">
        <w:rPr>
          <w:rFonts w:ascii="Times New Roman" w:hAnsi="Times New Roman" w:cs="Times New Roman"/>
          <w:sz w:val="24"/>
          <w:szCs w:val="24"/>
        </w:rPr>
        <w:t>Задание 6. Проверялось 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  <w:r>
        <w:rPr>
          <w:rFonts w:ascii="Times New Roman" w:hAnsi="Times New Roman" w:cs="Times New Roman"/>
          <w:sz w:val="24"/>
          <w:szCs w:val="24"/>
        </w:rPr>
        <w:t xml:space="preserve"> (не справились 49% обучающихся).</w:t>
      </w:r>
    </w:p>
    <w:p w:rsidR="00DA7B9F" w:rsidRPr="00880B7B" w:rsidRDefault="00DA7B9F" w:rsidP="00303C63">
      <w:pPr>
        <w:pStyle w:val="a5"/>
        <w:numPr>
          <w:ilvl w:val="0"/>
          <w:numId w:val="12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F0435C">
        <w:rPr>
          <w:rFonts w:ascii="Times New Roman" w:hAnsi="Times New Roman" w:cs="Times New Roman"/>
          <w:sz w:val="24"/>
          <w:szCs w:val="24"/>
        </w:rPr>
        <w:t>Задание 13. Проверя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F0435C">
        <w:rPr>
          <w:rFonts w:ascii="Times New Roman" w:hAnsi="Times New Roman" w:cs="Times New Roman"/>
          <w:sz w:val="24"/>
          <w:szCs w:val="24"/>
        </w:rPr>
        <w:t xml:space="preserve"> учебно-языковые умения распознавать стилистическую окраску заданного слова </w:t>
      </w:r>
      <w:r>
        <w:rPr>
          <w:rFonts w:ascii="Times New Roman" w:hAnsi="Times New Roman" w:cs="Times New Roman"/>
          <w:sz w:val="24"/>
          <w:szCs w:val="24"/>
        </w:rPr>
        <w:t xml:space="preserve">(не справились 55% обучающихся) </w:t>
      </w:r>
      <w:r w:rsidRPr="00F0435C">
        <w:rPr>
          <w:rFonts w:ascii="Times New Roman" w:hAnsi="Times New Roman" w:cs="Times New Roman"/>
          <w:sz w:val="24"/>
          <w:szCs w:val="24"/>
        </w:rPr>
        <w:t>и подбирать к слову близкие по значению слова (синонимы</w:t>
      </w:r>
      <w:r w:rsidRPr="00F0435C">
        <w:rPr>
          <w:rFonts w:ascii="TimesNewRomanPSMT" w:hAnsi="TimesNewRomanPSMT" w:cs="TimesNewRomanPSMT"/>
          <w:sz w:val="26"/>
          <w:szCs w:val="28"/>
        </w:rPr>
        <w:t>)</w:t>
      </w:r>
      <w:r>
        <w:rPr>
          <w:rFonts w:ascii="TimesNewRomanPSMT" w:hAnsi="TimesNewRomanPSMT" w:cs="TimesNewRomanPSMT"/>
          <w:sz w:val="26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 справились 37% обучающихся)</w:t>
      </w:r>
      <w:r w:rsidRPr="00F0435C">
        <w:rPr>
          <w:rFonts w:ascii="TimesNewRomanPSMT" w:hAnsi="TimesNewRomanPSMT" w:cs="TimesNewRomanPSMT"/>
          <w:sz w:val="26"/>
          <w:szCs w:val="28"/>
        </w:rPr>
        <w:t>;</w:t>
      </w:r>
    </w:p>
    <w:p w:rsidR="00DA7B9F" w:rsidRPr="00880B7B" w:rsidRDefault="00DA7B9F" w:rsidP="00303C63">
      <w:pPr>
        <w:pStyle w:val="a5"/>
        <w:numPr>
          <w:ilvl w:val="0"/>
          <w:numId w:val="12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0B7B">
        <w:rPr>
          <w:rFonts w:ascii="Times New Roman" w:hAnsi="Times New Roman" w:cs="Times New Roman"/>
          <w:sz w:val="24"/>
          <w:szCs w:val="24"/>
        </w:rPr>
        <w:t xml:space="preserve">Задание 14. </w:t>
      </w:r>
      <w:r>
        <w:rPr>
          <w:rFonts w:ascii="Times New Roman" w:hAnsi="Times New Roman" w:cs="Times New Roman"/>
          <w:sz w:val="24"/>
          <w:szCs w:val="24"/>
        </w:rPr>
        <w:t>Задание п</w:t>
      </w:r>
      <w:r w:rsidRPr="00880B7B">
        <w:rPr>
          <w:rFonts w:ascii="Times New Roman" w:hAnsi="Times New Roman" w:cs="Times New Roman"/>
          <w:sz w:val="24"/>
          <w:szCs w:val="24"/>
        </w:rPr>
        <w:t>редполагало распознавание значения фразеологической единицы (</w:t>
      </w:r>
      <w:r>
        <w:rPr>
          <w:rFonts w:ascii="Times New Roman" w:hAnsi="Times New Roman" w:cs="Times New Roman"/>
          <w:sz w:val="24"/>
          <w:szCs w:val="24"/>
        </w:rPr>
        <w:t xml:space="preserve">не справились 53% обучающихся), проверяется </w:t>
      </w:r>
      <w:r w:rsidRPr="00880B7B">
        <w:rPr>
          <w:rFonts w:ascii="Times New Roman" w:hAnsi="Times New Roman" w:cs="Times New Roman"/>
          <w:sz w:val="24"/>
          <w:szCs w:val="24"/>
        </w:rPr>
        <w:t xml:space="preserve">умение на основе значения фразеологизма и собственного жизненного опыта обучающихся </w:t>
      </w:r>
      <w:r w:rsidRPr="00880B7B">
        <w:rPr>
          <w:rFonts w:ascii="Times New Roman" w:hAnsi="Times New Roman" w:cs="Times New Roman"/>
          <w:sz w:val="24"/>
          <w:szCs w:val="24"/>
        </w:rPr>
        <w:lastRenderedPageBreak/>
        <w:t>определять конкретную жизненную ситуацию для адекватной интерпретации фразеологизма (</w:t>
      </w:r>
      <w:r>
        <w:rPr>
          <w:rFonts w:ascii="Times New Roman" w:hAnsi="Times New Roman" w:cs="Times New Roman"/>
          <w:sz w:val="24"/>
          <w:szCs w:val="24"/>
        </w:rPr>
        <w:t>не справились 62% обучающихся).</w:t>
      </w:r>
    </w:p>
    <w:p w:rsidR="00BE36E6" w:rsidRDefault="00BE36E6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отметок, полученных за выполненную проверочную работу по русскому языку и отметок участников за предыдущую четверть представлено на диагр</w:t>
      </w:r>
      <w:r w:rsidR="00E070EE">
        <w:rPr>
          <w:rFonts w:ascii="Times New Roman" w:hAnsi="Times New Roman" w:cs="Times New Roman"/>
          <w:color w:val="000000"/>
          <w:sz w:val="24"/>
          <w:szCs w:val="24"/>
        </w:rPr>
        <w:t>амме:</w:t>
      </w:r>
    </w:p>
    <w:p w:rsidR="000625D4" w:rsidRPr="00E070EE" w:rsidRDefault="00E070EE" w:rsidP="002E2512">
      <w:pPr>
        <w:spacing w:line="300" w:lineRule="auto"/>
        <w:jc w:val="center"/>
      </w:pPr>
      <w:r>
        <w:rPr>
          <w:noProof/>
          <w:lang w:eastAsia="ru-RU"/>
        </w:rPr>
        <w:drawing>
          <wp:inline distT="0" distB="0" distL="0" distR="0" wp14:anchorId="5D0EBE12" wp14:editId="199E9AC6">
            <wp:extent cx="4410075" cy="21717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36E6" w:rsidRPr="00F3579A" w:rsidRDefault="00BE36E6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9A">
        <w:rPr>
          <w:rFonts w:ascii="Times New Roman" w:hAnsi="Times New Roman" w:cs="Times New Roman"/>
          <w:color w:val="000000"/>
          <w:sz w:val="24"/>
          <w:szCs w:val="24"/>
        </w:rPr>
        <w:t>Можно видеть, что 6</w:t>
      </w:r>
      <w:r w:rsidR="00E070E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% обучающихся 6 класса подтвердили свою четвертную оценку по русскому языку, </w:t>
      </w:r>
      <w:r w:rsidR="00E070EE">
        <w:rPr>
          <w:rFonts w:ascii="Times New Roman" w:hAnsi="Times New Roman" w:cs="Times New Roman"/>
          <w:color w:val="000000"/>
          <w:sz w:val="24"/>
          <w:szCs w:val="24"/>
        </w:rPr>
        <w:t>28% - понизили оценку и 8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>% - повысили.</w:t>
      </w:r>
    </w:p>
    <w:p w:rsidR="000625D4" w:rsidRPr="003E29BC" w:rsidRDefault="000625D4" w:rsidP="002E2512">
      <w:pPr>
        <w:pStyle w:val="2"/>
        <w:spacing w:line="300" w:lineRule="auto"/>
      </w:pPr>
      <w:r>
        <w:t>Математика</w:t>
      </w:r>
    </w:p>
    <w:p w:rsidR="003E29BC" w:rsidRPr="00F3579A" w:rsidRDefault="003E29BC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Работу выполняли </w:t>
      </w:r>
      <w:r w:rsidR="008621C0">
        <w:rPr>
          <w:rFonts w:ascii="Times New Roman" w:hAnsi="Times New Roman" w:cs="Times New Roman"/>
          <w:color w:val="000000"/>
          <w:sz w:val="24"/>
          <w:szCs w:val="24"/>
        </w:rPr>
        <w:t>19271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</w:t>
      </w:r>
      <w:r w:rsidR="00BE6F3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621C0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организаций Оренбургской области.</w:t>
      </w:r>
    </w:p>
    <w:p w:rsidR="0095598D" w:rsidRPr="00F3579A" w:rsidRDefault="003E29BC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Данные о распределении учащихся по группам баллов в процентах представлены в таблице </w:t>
      </w:r>
      <w:r w:rsidR="008673A2" w:rsidRPr="00F3579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 (в сравнении с российскими показателями):</w:t>
      </w:r>
    </w:p>
    <w:tbl>
      <w:tblPr>
        <w:tblW w:w="9243" w:type="dxa"/>
        <w:tblInd w:w="93" w:type="dxa"/>
        <w:tblLook w:val="04A0" w:firstRow="1" w:lastRow="0" w:firstColumn="1" w:lastColumn="0" w:noHBand="0" w:noVBand="1"/>
      </w:tblPr>
      <w:tblGrid>
        <w:gridCol w:w="2541"/>
        <w:gridCol w:w="769"/>
        <w:gridCol w:w="769"/>
        <w:gridCol w:w="769"/>
        <w:gridCol w:w="1121"/>
        <w:gridCol w:w="1904"/>
        <w:gridCol w:w="1370"/>
      </w:tblGrid>
      <w:tr w:rsidR="008621C0" w:rsidRPr="008621C0" w:rsidTr="008621C0">
        <w:trPr>
          <w:trHeight w:val="20"/>
        </w:trPr>
        <w:tc>
          <w:tcPr>
            <w:tcW w:w="92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Таблица 5</w:t>
            </w:r>
          </w:p>
        </w:tc>
      </w:tr>
      <w:tr w:rsidR="008621C0" w:rsidRPr="008621C0" w:rsidTr="008621C0">
        <w:trPr>
          <w:trHeight w:val="20"/>
        </w:trPr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% качества</w:t>
            </w:r>
          </w:p>
        </w:tc>
      </w:tr>
      <w:tr w:rsidR="008621C0" w:rsidRPr="008621C0" w:rsidTr="008621C0">
        <w:trPr>
          <w:trHeight w:val="20"/>
        </w:trPr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5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8621C0" w:rsidRPr="008621C0" w:rsidTr="008621C0">
        <w:trPr>
          <w:trHeight w:val="2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46,2</w:t>
            </w:r>
          </w:p>
        </w:tc>
      </w:tr>
      <w:tr w:rsidR="008621C0" w:rsidRPr="008621C0" w:rsidTr="008621C0">
        <w:trPr>
          <w:trHeight w:val="2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0" w:rsidRPr="008621C0" w:rsidRDefault="008621C0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8621C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48,2</w:t>
            </w:r>
          </w:p>
        </w:tc>
      </w:tr>
    </w:tbl>
    <w:p w:rsidR="003E29BC" w:rsidRPr="00F3579A" w:rsidRDefault="003E29BC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процент успеваемости по математике в 6 классе в Оренбургской области выше показателя по России на </w:t>
      </w:r>
      <w:r w:rsidR="00E9153D">
        <w:rPr>
          <w:rFonts w:ascii="Times New Roman" w:hAnsi="Times New Roman" w:cs="Times New Roman"/>
          <w:color w:val="000000"/>
          <w:sz w:val="24"/>
          <w:szCs w:val="24"/>
        </w:rPr>
        <w:t>2,9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%, а процент качества ниже российского показателя на </w:t>
      </w:r>
      <w:r w:rsidR="00E915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95598D" w:rsidRDefault="008621C0" w:rsidP="002E2512">
      <w:pPr>
        <w:spacing w:line="300" w:lineRule="auto"/>
        <w:jc w:val="center"/>
      </w:pPr>
      <w:r>
        <w:rPr>
          <w:noProof/>
          <w:lang w:eastAsia="ru-RU"/>
        </w:rPr>
        <w:drawing>
          <wp:inline distT="0" distB="0" distL="0" distR="0" wp14:anchorId="74A4566C" wp14:editId="5F946BC9">
            <wp:extent cx="3686175" cy="194310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5B30" w:rsidRPr="00F3579A" w:rsidRDefault="00235B30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9A">
        <w:rPr>
          <w:rFonts w:ascii="Times New Roman" w:hAnsi="Times New Roman" w:cs="Times New Roman"/>
          <w:color w:val="000000"/>
          <w:sz w:val="24"/>
          <w:szCs w:val="24"/>
        </w:rPr>
        <w:t>Справились с работой на положительную отметку 9</w:t>
      </w:r>
      <w:r w:rsidR="00E9153D">
        <w:rPr>
          <w:rFonts w:ascii="Times New Roman" w:hAnsi="Times New Roman" w:cs="Times New Roman"/>
          <w:color w:val="000000"/>
          <w:sz w:val="24"/>
          <w:szCs w:val="24"/>
        </w:rPr>
        <w:t>1,6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>% обучающихся 6-х классов.</w:t>
      </w:r>
    </w:p>
    <w:p w:rsidR="00235B30" w:rsidRPr="00F3579A" w:rsidRDefault="00235B30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Процент обучающихся, не справившихся с проверочной работой, </w:t>
      </w:r>
      <w:r w:rsidR="00E9153D">
        <w:rPr>
          <w:rFonts w:ascii="Times New Roman" w:hAnsi="Times New Roman" w:cs="Times New Roman"/>
          <w:color w:val="000000"/>
          <w:sz w:val="24"/>
          <w:szCs w:val="24"/>
        </w:rPr>
        <w:t>ниже российского показателя на 3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% и составляет </w:t>
      </w:r>
      <w:r w:rsidR="00E9153D">
        <w:rPr>
          <w:rFonts w:ascii="Times New Roman" w:hAnsi="Times New Roman" w:cs="Times New Roman"/>
          <w:color w:val="000000"/>
          <w:sz w:val="24"/>
          <w:szCs w:val="24"/>
        </w:rPr>
        <w:t>8,4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8673A2" w:rsidRPr="00F3579A" w:rsidRDefault="00E9153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46,2</w:t>
      </w:r>
      <w:r w:rsidR="00A33F1F" w:rsidRPr="00F3579A">
        <w:rPr>
          <w:rFonts w:ascii="Times New Roman" w:hAnsi="Times New Roman" w:cs="Times New Roman"/>
          <w:color w:val="000000"/>
          <w:sz w:val="24"/>
          <w:szCs w:val="24"/>
        </w:rPr>
        <w:t>% шестиклассников выполнили проверочную работу по математике на «4» и «5».</w:t>
      </w:r>
    </w:p>
    <w:p w:rsidR="00235B30" w:rsidRDefault="00235B30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 по математике в 6 классе (таблица </w:t>
      </w:r>
      <w:r w:rsidR="008673A2" w:rsidRPr="00F3579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3134"/>
        <w:gridCol w:w="765"/>
        <w:gridCol w:w="765"/>
        <w:gridCol w:w="765"/>
        <w:gridCol w:w="765"/>
        <w:gridCol w:w="1796"/>
        <w:gridCol w:w="1238"/>
      </w:tblGrid>
      <w:tr w:rsidR="00A23353" w:rsidRPr="00A23353" w:rsidTr="00BE6F38">
        <w:trPr>
          <w:trHeight w:val="20"/>
          <w:tblHeader/>
        </w:trPr>
        <w:tc>
          <w:tcPr>
            <w:tcW w:w="9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E6F38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Таблица</w:t>
            </w:r>
            <w:r w:rsidRPr="00A233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A23353" w:rsidRPr="00A23353" w:rsidTr="00BE6F38">
        <w:trPr>
          <w:trHeight w:val="20"/>
          <w:tblHeader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BE6F38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A23353" w:rsidRPr="00A23353" w:rsidTr="00BE6F38">
        <w:trPr>
          <w:trHeight w:val="20"/>
          <w:tblHeader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A23353" w:rsidRPr="00A23353" w:rsidTr="00BE6F38">
        <w:trPr>
          <w:trHeight w:val="20"/>
          <w:tblHeader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91,6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46,2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Соль-Илецкий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46,8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41,5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98,3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51,5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2,5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39,3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11,5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97,5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58,2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37,5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48,1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11,5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97,1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59,6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37,2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3,7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40,9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41,9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10,1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52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46,3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6,9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48,7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50,7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4,9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44,3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46,3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38,9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9,3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94,5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48,2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52,3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34,4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7,8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94,5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42,2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49,6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39,1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5,2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93,9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44,3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6,3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43,2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9,7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93,7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50,5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ЗАТО Комаровский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38,3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43,6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11,7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93,6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55,3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51,6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10,3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93,3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41,7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6,8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50,4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39,8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42,8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42,5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7,5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91,7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49,2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6,3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91,7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49,1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47,3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37,1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7,2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91,6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44,3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49,6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6,1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91,6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42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33,6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4,2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91,6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37,8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46,9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37,7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6,6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91,2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44,3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39,8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5,6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90,8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45,4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40,6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3,2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90,8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43,8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9,7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48,5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48,5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4,2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42,2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10,3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89,8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43,9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10,3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29,3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14,7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89,7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60,4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42,4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4,9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89,5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47,3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10,7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6,4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42,9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10,6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35,8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2,2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38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10,9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36,8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9,1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89,2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45,9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1,8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89,1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37,3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12,3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40,4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41,1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6,3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87,8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47,4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Ташлинский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30,7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6,7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87,4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37,4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12,7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48,3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87,3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39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2,7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38,6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3,9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86,6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37,2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13,9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26,8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3,4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86,1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30,2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48,1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33,7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2,9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84,7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36,6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45,1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3,3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39,2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46,9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4,3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84,1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37,2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16,8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29,4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4,5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83,3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33,9</w:t>
            </w:r>
          </w:p>
        </w:tc>
      </w:tr>
      <w:tr w:rsidR="00A23353" w:rsidRPr="00A23353" w:rsidTr="00BE6F3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3" w:rsidRPr="00A23353" w:rsidRDefault="00A23353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20,1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52,2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24,5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3,1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79,8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3" w:rsidRPr="00A23353" w:rsidRDefault="00A23353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23353">
              <w:rPr>
                <w:rFonts w:ascii="Arial Narrow" w:eastAsia="Times New Roman" w:hAnsi="Arial Narrow" w:cs="Calibri"/>
                <w:color w:val="000000"/>
                <w:lang w:eastAsia="ru-RU"/>
              </w:rPr>
              <w:t>27,6</w:t>
            </w:r>
          </w:p>
        </w:tc>
      </w:tr>
    </w:tbl>
    <w:p w:rsidR="00515133" w:rsidRPr="00515133" w:rsidRDefault="00515133" w:rsidP="002E25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33">
        <w:rPr>
          <w:rFonts w:ascii="Times New Roman" w:hAnsi="Times New Roman" w:cs="Times New Roman"/>
          <w:sz w:val="24"/>
          <w:szCs w:val="24"/>
        </w:rPr>
        <w:t xml:space="preserve">В </w:t>
      </w:r>
      <w:r w:rsidR="001E5C41">
        <w:rPr>
          <w:rFonts w:ascii="Times New Roman" w:hAnsi="Times New Roman" w:cs="Times New Roman"/>
          <w:sz w:val="24"/>
          <w:szCs w:val="24"/>
        </w:rPr>
        <w:t>четырех</w:t>
      </w:r>
      <w:r w:rsidRPr="00515133">
        <w:rPr>
          <w:rFonts w:ascii="Times New Roman" w:hAnsi="Times New Roman" w:cs="Times New Roman"/>
          <w:sz w:val="24"/>
          <w:szCs w:val="24"/>
        </w:rPr>
        <w:t xml:space="preserve"> муниципалитетах успеваемость выше 95%:</w:t>
      </w:r>
      <w:r w:rsidR="001E5C41">
        <w:rPr>
          <w:rFonts w:ascii="Times New Roman" w:hAnsi="Times New Roman" w:cs="Times New Roman"/>
          <w:sz w:val="24"/>
          <w:szCs w:val="24"/>
        </w:rPr>
        <w:t xml:space="preserve"> Бугурусланский район (97%),</w:t>
      </w:r>
      <w:r w:rsidRPr="00515133">
        <w:rPr>
          <w:rFonts w:ascii="Times New Roman" w:hAnsi="Times New Roman" w:cs="Times New Roman"/>
          <w:sz w:val="24"/>
          <w:szCs w:val="24"/>
        </w:rPr>
        <w:t xml:space="preserve"> </w:t>
      </w:r>
      <w:r w:rsidR="001E5C41">
        <w:rPr>
          <w:rFonts w:ascii="Times New Roman" w:hAnsi="Times New Roman" w:cs="Times New Roman"/>
          <w:sz w:val="24"/>
          <w:szCs w:val="24"/>
        </w:rPr>
        <w:t>Северный район</w:t>
      </w:r>
      <w:r w:rsidRPr="00515133">
        <w:rPr>
          <w:rFonts w:ascii="Times New Roman" w:hAnsi="Times New Roman" w:cs="Times New Roman"/>
          <w:sz w:val="24"/>
          <w:szCs w:val="24"/>
        </w:rPr>
        <w:t xml:space="preserve"> (97,</w:t>
      </w:r>
      <w:r w:rsidR="001E5C41">
        <w:rPr>
          <w:rFonts w:ascii="Times New Roman" w:hAnsi="Times New Roman" w:cs="Times New Roman"/>
          <w:sz w:val="24"/>
          <w:szCs w:val="24"/>
        </w:rPr>
        <w:t>1</w:t>
      </w:r>
      <w:r w:rsidRPr="00515133">
        <w:rPr>
          <w:rFonts w:ascii="Times New Roman" w:hAnsi="Times New Roman" w:cs="Times New Roman"/>
          <w:sz w:val="24"/>
          <w:szCs w:val="24"/>
        </w:rPr>
        <w:t xml:space="preserve">%), </w:t>
      </w:r>
      <w:r w:rsidR="001E5C41">
        <w:rPr>
          <w:rFonts w:ascii="Times New Roman" w:hAnsi="Times New Roman" w:cs="Times New Roman"/>
          <w:sz w:val="24"/>
          <w:szCs w:val="24"/>
        </w:rPr>
        <w:t>город Бугуруслан (97,5%), Соль-Илецкий</w:t>
      </w:r>
      <w:r w:rsidR="00454175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515133">
        <w:rPr>
          <w:rFonts w:ascii="Times New Roman" w:hAnsi="Times New Roman" w:cs="Times New Roman"/>
          <w:sz w:val="24"/>
          <w:szCs w:val="24"/>
        </w:rPr>
        <w:t xml:space="preserve"> (9</w:t>
      </w:r>
      <w:r w:rsidR="001E5C41">
        <w:rPr>
          <w:rFonts w:ascii="Times New Roman" w:hAnsi="Times New Roman" w:cs="Times New Roman"/>
          <w:sz w:val="24"/>
          <w:szCs w:val="24"/>
        </w:rPr>
        <w:t>8</w:t>
      </w:r>
      <w:r w:rsidRPr="00515133">
        <w:rPr>
          <w:rFonts w:ascii="Times New Roman" w:hAnsi="Times New Roman" w:cs="Times New Roman"/>
          <w:sz w:val="24"/>
          <w:szCs w:val="24"/>
        </w:rPr>
        <w:t>,3%).</w:t>
      </w:r>
    </w:p>
    <w:p w:rsidR="00515133" w:rsidRPr="00F3579A" w:rsidRDefault="00515133" w:rsidP="002E25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8351A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муниципалитетах процент обучающихся, получивших «2» за проверочную работу по математике превышает региональный показатель (</w:t>
      </w:r>
      <w:r w:rsidR="0008351A">
        <w:rPr>
          <w:rFonts w:ascii="Times New Roman" w:hAnsi="Times New Roman" w:cs="Times New Roman"/>
          <w:sz w:val="24"/>
          <w:szCs w:val="24"/>
        </w:rPr>
        <w:t>8,4</w:t>
      </w:r>
      <w:r>
        <w:rPr>
          <w:rFonts w:ascii="Times New Roman" w:hAnsi="Times New Roman" w:cs="Times New Roman"/>
          <w:sz w:val="24"/>
          <w:szCs w:val="24"/>
        </w:rPr>
        <w:t xml:space="preserve">%) в два и более раза: </w:t>
      </w:r>
      <w:r w:rsidR="0008351A">
        <w:rPr>
          <w:rFonts w:ascii="Times New Roman" w:hAnsi="Times New Roman" w:cs="Times New Roman"/>
          <w:sz w:val="24"/>
          <w:szCs w:val="24"/>
        </w:rPr>
        <w:t xml:space="preserve"> Бузулукский </w:t>
      </w:r>
      <w:r w:rsidR="0008351A" w:rsidRPr="00515133">
        <w:rPr>
          <w:rFonts w:ascii="Times New Roman" w:hAnsi="Times New Roman" w:cs="Times New Roman"/>
          <w:sz w:val="24"/>
          <w:szCs w:val="24"/>
        </w:rPr>
        <w:t>район (</w:t>
      </w:r>
      <w:r w:rsidR="0008351A">
        <w:rPr>
          <w:rFonts w:ascii="Times New Roman" w:hAnsi="Times New Roman" w:cs="Times New Roman"/>
          <w:sz w:val="24"/>
          <w:szCs w:val="24"/>
        </w:rPr>
        <w:t>16</w:t>
      </w:r>
      <w:r w:rsidR="0008351A" w:rsidRPr="00515133">
        <w:rPr>
          <w:rFonts w:ascii="Times New Roman" w:hAnsi="Times New Roman" w:cs="Times New Roman"/>
          <w:sz w:val="24"/>
          <w:szCs w:val="24"/>
        </w:rPr>
        <w:t>,</w:t>
      </w:r>
      <w:r w:rsidR="0008351A">
        <w:rPr>
          <w:rFonts w:ascii="Times New Roman" w:hAnsi="Times New Roman" w:cs="Times New Roman"/>
          <w:sz w:val="24"/>
          <w:szCs w:val="24"/>
        </w:rPr>
        <w:t>8</w:t>
      </w:r>
      <w:r w:rsidR="0008351A" w:rsidRPr="00515133">
        <w:rPr>
          <w:rFonts w:ascii="Times New Roman" w:hAnsi="Times New Roman" w:cs="Times New Roman"/>
          <w:sz w:val="24"/>
          <w:szCs w:val="24"/>
        </w:rPr>
        <w:t>% двоек)</w:t>
      </w:r>
      <w:r w:rsidR="0008351A">
        <w:rPr>
          <w:rFonts w:ascii="Times New Roman" w:hAnsi="Times New Roman" w:cs="Times New Roman"/>
          <w:sz w:val="24"/>
          <w:szCs w:val="24"/>
        </w:rPr>
        <w:t xml:space="preserve">, </w:t>
      </w:r>
      <w:r w:rsidRPr="00515133">
        <w:rPr>
          <w:rFonts w:ascii="Times New Roman" w:hAnsi="Times New Roman" w:cs="Times New Roman"/>
          <w:sz w:val="24"/>
          <w:szCs w:val="24"/>
        </w:rPr>
        <w:t>Беляевский район (</w:t>
      </w:r>
      <w:r w:rsidR="0008351A">
        <w:rPr>
          <w:rFonts w:ascii="Times New Roman" w:hAnsi="Times New Roman" w:cs="Times New Roman"/>
          <w:sz w:val="24"/>
          <w:szCs w:val="24"/>
        </w:rPr>
        <w:t>20,1</w:t>
      </w:r>
      <w:r w:rsidR="00BE6F38">
        <w:rPr>
          <w:rFonts w:ascii="Times New Roman" w:hAnsi="Times New Roman" w:cs="Times New Roman"/>
          <w:sz w:val="24"/>
          <w:szCs w:val="24"/>
        </w:rPr>
        <w:t>% двоек)</w:t>
      </w:r>
      <w:r w:rsidRPr="00515133">
        <w:rPr>
          <w:rFonts w:ascii="Times New Roman" w:hAnsi="Times New Roman" w:cs="Times New Roman"/>
          <w:sz w:val="24"/>
          <w:szCs w:val="24"/>
        </w:rPr>
        <w:t>.</w:t>
      </w:r>
    </w:p>
    <w:p w:rsidR="00412E58" w:rsidRDefault="00412E58" w:rsidP="002E25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выполнения заданий </w:t>
      </w:r>
      <w:r w:rsidR="007E0726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>
        <w:rPr>
          <w:rFonts w:ascii="Times New Roman" w:hAnsi="Times New Roman" w:cs="Times New Roman"/>
          <w:sz w:val="24"/>
          <w:szCs w:val="24"/>
        </w:rPr>
        <w:t xml:space="preserve">(в процентах) обучающимися 6 классов в разрезе проверяемых требований (умений) представлен в таблице </w:t>
      </w:r>
      <w:r w:rsidR="00435F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7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7653"/>
        <w:gridCol w:w="1010"/>
        <w:gridCol w:w="960"/>
      </w:tblGrid>
      <w:tr w:rsidR="0008351A" w:rsidRPr="0008351A" w:rsidTr="00F25861">
        <w:trPr>
          <w:trHeight w:val="20"/>
          <w:tblHeader/>
          <w:jc w:val="center"/>
        </w:trPr>
        <w:tc>
          <w:tcPr>
            <w:tcW w:w="10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7</w:t>
            </w:r>
          </w:p>
        </w:tc>
      </w:tr>
      <w:tr w:rsidR="0008351A" w:rsidRPr="0008351A" w:rsidTr="00F25861">
        <w:trPr>
          <w:trHeight w:val="20"/>
          <w:tblHeader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% выполнения</w:t>
            </w:r>
          </w:p>
        </w:tc>
      </w:tr>
      <w:tr w:rsidR="0008351A" w:rsidRPr="0008351A" w:rsidTr="00F25861">
        <w:trPr>
          <w:trHeight w:val="20"/>
          <w:tblHeader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08351A" w:rsidRPr="0008351A" w:rsidTr="00F25861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08351A" w:rsidRPr="0008351A" w:rsidTr="00F25861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08351A" w:rsidRPr="0008351A" w:rsidTr="00F25861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08351A" w:rsidRPr="0008351A" w:rsidTr="00F25861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08351A" w:rsidRPr="0008351A" w:rsidTr="00F25861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08351A" w:rsidRPr="0008351A" w:rsidTr="00F25861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</w:t>
            </w:r>
            <w:r w:rsidRPr="0008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отражающую свойства и характеристики реальных процессов и явлений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08351A" w:rsidRPr="0008351A" w:rsidTr="00F25861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08351A" w:rsidRPr="0008351A" w:rsidTr="00F25861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08351A" w:rsidRPr="0008351A" w:rsidTr="00F25861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08351A" w:rsidRPr="0008351A" w:rsidTr="00F25861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08351A" w:rsidRPr="0008351A" w:rsidTr="00F25861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08351A" w:rsidRPr="0008351A" w:rsidTr="00F25861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08351A" w:rsidRPr="0008351A" w:rsidTr="00F25861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1A" w:rsidRPr="0008351A" w:rsidRDefault="0008351A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</w:tbl>
    <w:p w:rsidR="00DC2084" w:rsidRDefault="00DC2084" w:rsidP="00F2586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Задания, вызвавшие наибольшие затруднения при выполнении проверочной работы по математике у шестиклассников:</w:t>
      </w:r>
    </w:p>
    <w:p w:rsidR="00DC2084" w:rsidRDefault="00DC2084" w:rsidP="00F25861">
      <w:pPr>
        <w:pStyle w:val="a5"/>
        <w:numPr>
          <w:ilvl w:val="0"/>
          <w:numId w:val="13"/>
        </w:numPr>
        <w:spacing w:after="0" w:line="30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1EE6">
        <w:rPr>
          <w:rFonts w:ascii="Times New Roman" w:hAnsi="Times New Roman" w:cs="Times New Roman"/>
          <w:sz w:val="24"/>
          <w:szCs w:val="24"/>
        </w:rPr>
        <w:t xml:space="preserve">Задание 7. Проверяется умение оперировать понятием модуль числа </w:t>
      </w:r>
      <w:r>
        <w:rPr>
          <w:rFonts w:ascii="Times New Roman" w:hAnsi="Times New Roman" w:cs="Times New Roman"/>
          <w:sz w:val="24"/>
          <w:szCs w:val="24"/>
        </w:rPr>
        <w:t>(не справились 49% обучающихся).</w:t>
      </w:r>
    </w:p>
    <w:p w:rsidR="00DC2084" w:rsidRDefault="00DC2084" w:rsidP="00F25861">
      <w:pPr>
        <w:pStyle w:val="a5"/>
        <w:numPr>
          <w:ilvl w:val="0"/>
          <w:numId w:val="13"/>
        </w:numPr>
        <w:spacing w:after="0" w:line="30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9. </w:t>
      </w:r>
      <w:r w:rsidRPr="00761EE6">
        <w:rPr>
          <w:rFonts w:ascii="Times New Roman" w:hAnsi="Times New Roman" w:cs="Times New Roman"/>
          <w:sz w:val="24"/>
          <w:szCs w:val="24"/>
        </w:rPr>
        <w:t>В задании проверяется умение находить значение арифметического выражения с натуральными числами, содержащего скобки</w:t>
      </w:r>
      <w:r w:rsidRPr="00A9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справились 53% обучающихся).</w:t>
      </w:r>
    </w:p>
    <w:p w:rsidR="00DC2084" w:rsidRPr="00761EE6" w:rsidRDefault="00DC2084" w:rsidP="00F25861">
      <w:pPr>
        <w:pStyle w:val="a5"/>
        <w:numPr>
          <w:ilvl w:val="0"/>
          <w:numId w:val="13"/>
        </w:numPr>
        <w:spacing w:after="0" w:line="30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11. </w:t>
      </w:r>
      <w:r w:rsidRPr="00761EE6">
        <w:rPr>
          <w:rFonts w:ascii="Times New Roman" w:hAnsi="Times New Roman" w:cs="Times New Roman"/>
          <w:sz w:val="24"/>
          <w:szCs w:val="24"/>
        </w:rPr>
        <w:t xml:space="preserve">В задании 11 проверяется умение извлекать информацию, представленную в таблицах, на диаграммах </w:t>
      </w:r>
      <w:r>
        <w:rPr>
          <w:rFonts w:ascii="Times New Roman" w:hAnsi="Times New Roman" w:cs="Times New Roman"/>
          <w:sz w:val="24"/>
          <w:szCs w:val="24"/>
        </w:rPr>
        <w:t>(не справились 67% обучающихся).</w:t>
      </w:r>
    </w:p>
    <w:p w:rsidR="00DC2084" w:rsidRPr="00761EE6" w:rsidRDefault="00DC2084" w:rsidP="00F25861">
      <w:pPr>
        <w:pStyle w:val="a5"/>
        <w:numPr>
          <w:ilvl w:val="0"/>
          <w:numId w:val="13"/>
        </w:numPr>
        <w:spacing w:after="0" w:line="30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1EE6">
        <w:rPr>
          <w:rFonts w:ascii="Times New Roman" w:hAnsi="Times New Roman" w:cs="Times New Roman"/>
          <w:sz w:val="24"/>
          <w:szCs w:val="24"/>
        </w:rPr>
        <w:t xml:space="preserve">Задание 13. Задание является заданием повышенного уровня сложности и направлено на проверку логического мышления, умения проводить математические рассуждения </w:t>
      </w:r>
      <w:r>
        <w:rPr>
          <w:rFonts w:ascii="Times New Roman" w:hAnsi="Times New Roman" w:cs="Times New Roman"/>
          <w:sz w:val="24"/>
          <w:szCs w:val="24"/>
        </w:rPr>
        <w:t>(не справились 87% обучающихся).</w:t>
      </w:r>
    </w:p>
    <w:p w:rsidR="00BE36E6" w:rsidRDefault="00BE36E6" w:rsidP="00F25861">
      <w:pPr>
        <w:pStyle w:val="a5"/>
        <w:spacing w:after="0" w:line="30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Соответствие отметок, полученных за выполненную проверочную работу по математике и отметок участников за предыдущую четверть представлено на диаграмме</w:t>
      </w:r>
      <w:r w:rsidR="00EF7B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598D" w:rsidRPr="00DC2084" w:rsidRDefault="00DC2084" w:rsidP="002E2512">
      <w:pPr>
        <w:spacing w:line="300" w:lineRule="auto"/>
        <w:jc w:val="center"/>
      </w:pPr>
      <w:r>
        <w:rPr>
          <w:noProof/>
          <w:lang w:eastAsia="ru-RU"/>
        </w:rPr>
        <w:drawing>
          <wp:inline distT="0" distB="0" distL="0" distR="0" wp14:anchorId="5BF7F647" wp14:editId="52AFF016">
            <wp:extent cx="4324350" cy="18669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E36E6" w:rsidRPr="00EF7B07" w:rsidRDefault="00BE36E6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</w:t>
      </w:r>
      <w:r w:rsidR="00DC2084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>% обучающихся 6 класса подтвердили свою четвертную оценку по математике, 3</w:t>
      </w:r>
      <w:r w:rsidR="00DC208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% - понизили оценку и </w:t>
      </w:r>
      <w:r w:rsidR="00DC208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>% - повысили.</w:t>
      </w:r>
    </w:p>
    <w:p w:rsidR="000625D4" w:rsidRDefault="000625D4" w:rsidP="002E2512">
      <w:pPr>
        <w:pStyle w:val="2"/>
        <w:spacing w:line="300" w:lineRule="auto"/>
      </w:pPr>
      <w:r>
        <w:t>Биология</w:t>
      </w:r>
    </w:p>
    <w:p w:rsidR="00860B9A" w:rsidRPr="00EF7B07" w:rsidRDefault="00860B9A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Работу выполняли </w:t>
      </w:r>
      <w:r w:rsidR="002F702B">
        <w:rPr>
          <w:rFonts w:ascii="Times New Roman" w:hAnsi="Times New Roman" w:cs="Times New Roman"/>
          <w:color w:val="000000"/>
          <w:sz w:val="24"/>
          <w:szCs w:val="24"/>
        </w:rPr>
        <w:t>19461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</w:t>
      </w:r>
      <w:r w:rsidR="002F702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>ся образовательных организаций Оренбургской области.</w:t>
      </w:r>
    </w:p>
    <w:p w:rsidR="00860B9A" w:rsidRPr="00EF7B07" w:rsidRDefault="00860B9A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Данные о распределении учащихся по группам баллов в процентах представлены в таблице </w:t>
      </w:r>
      <w:r w:rsidR="009C5E2B" w:rsidRPr="00EF7B0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(в сравнении с российскими показателями):</w:t>
      </w:r>
    </w:p>
    <w:tbl>
      <w:tblPr>
        <w:tblW w:w="8694" w:type="dxa"/>
        <w:jc w:val="center"/>
        <w:tblInd w:w="93" w:type="dxa"/>
        <w:tblLook w:val="04A0" w:firstRow="1" w:lastRow="0" w:firstColumn="1" w:lastColumn="0" w:noHBand="0" w:noVBand="1"/>
      </w:tblPr>
      <w:tblGrid>
        <w:gridCol w:w="2544"/>
        <w:gridCol w:w="565"/>
        <w:gridCol w:w="769"/>
        <w:gridCol w:w="769"/>
        <w:gridCol w:w="769"/>
        <w:gridCol w:w="1906"/>
        <w:gridCol w:w="1372"/>
      </w:tblGrid>
      <w:tr w:rsidR="002F702B" w:rsidRPr="002F702B" w:rsidTr="002F702B">
        <w:trPr>
          <w:trHeight w:val="20"/>
          <w:jc w:val="center"/>
        </w:trPr>
        <w:tc>
          <w:tcPr>
            <w:tcW w:w="8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8</w:t>
            </w:r>
          </w:p>
        </w:tc>
      </w:tr>
      <w:tr w:rsidR="002F702B" w:rsidRPr="002F702B" w:rsidTr="002F702B">
        <w:trPr>
          <w:trHeight w:val="20"/>
          <w:jc w:val="center"/>
        </w:trPr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2F702B" w:rsidRPr="002F702B" w:rsidTr="002F702B">
        <w:trPr>
          <w:trHeight w:val="20"/>
          <w:jc w:val="center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702B" w:rsidRPr="002F702B" w:rsidTr="002F702B">
        <w:trPr>
          <w:trHeight w:val="2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</w:tr>
      <w:tr w:rsidR="002F702B" w:rsidRPr="002F702B" w:rsidTr="002F702B">
        <w:trPr>
          <w:trHeight w:val="2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02B" w:rsidRPr="002F702B" w:rsidRDefault="002F702B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</w:tbl>
    <w:p w:rsidR="00860B9A" w:rsidRPr="00EF7B07" w:rsidRDefault="00860B9A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процент успеваемости по биологии в 6 классе в Оренбургской области выше показателя по России на </w:t>
      </w:r>
      <w:r w:rsidR="002F702B">
        <w:rPr>
          <w:rFonts w:ascii="Times New Roman" w:hAnsi="Times New Roman" w:cs="Times New Roman"/>
          <w:color w:val="000000"/>
          <w:sz w:val="24"/>
          <w:szCs w:val="24"/>
        </w:rPr>
        <w:t>2,5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%, а процент качества </w:t>
      </w:r>
      <w:r w:rsidR="002F702B">
        <w:rPr>
          <w:rFonts w:ascii="Times New Roman" w:hAnsi="Times New Roman" w:cs="Times New Roman"/>
          <w:color w:val="000000"/>
          <w:sz w:val="24"/>
          <w:szCs w:val="24"/>
        </w:rPr>
        <w:t>выше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российского показателя на </w:t>
      </w:r>
      <w:r w:rsidR="002F702B">
        <w:rPr>
          <w:rFonts w:ascii="Times New Roman" w:hAnsi="Times New Roman" w:cs="Times New Roman"/>
          <w:color w:val="000000"/>
          <w:sz w:val="24"/>
          <w:szCs w:val="24"/>
        </w:rPr>
        <w:t>1,4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860B9A" w:rsidRDefault="002F702B" w:rsidP="002E2512">
      <w:pPr>
        <w:spacing w:line="300" w:lineRule="auto"/>
        <w:jc w:val="center"/>
      </w:pPr>
      <w:r>
        <w:rPr>
          <w:noProof/>
          <w:lang w:eastAsia="ru-RU"/>
        </w:rPr>
        <w:drawing>
          <wp:inline distT="0" distB="0" distL="0" distR="0" wp14:anchorId="429A6438" wp14:editId="38038539">
            <wp:extent cx="3829050" cy="20955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184D" w:rsidRPr="00EF7B07" w:rsidRDefault="00A2184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>Справились с работой на положительную отметку 95,7% обучающихся 6-х классов.</w:t>
      </w:r>
    </w:p>
    <w:p w:rsidR="009C5E2B" w:rsidRPr="00EF7B07" w:rsidRDefault="00A2184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Процент обучающихся, не справившихся с проверочной работой, составляет 4,3%, что на </w:t>
      </w:r>
      <w:r w:rsidR="002F702B">
        <w:rPr>
          <w:rFonts w:ascii="Times New Roman" w:hAnsi="Times New Roman" w:cs="Times New Roman"/>
          <w:color w:val="000000"/>
          <w:sz w:val="24"/>
          <w:szCs w:val="24"/>
        </w:rPr>
        <w:t>2,5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>% ниже  российского показателя</w:t>
      </w:r>
      <w:r w:rsidR="009C5E2B" w:rsidRPr="00EF7B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84D" w:rsidRPr="00EF7B07" w:rsidRDefault="00850AC8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F702B">
        <w:rPr>
          <w:rFonts w:ascii="Times New Roman" w:hAnsi="Times New Roman" w:cs="Times New Roman"/>
          <w:color w:val="000000"/>
          <w:sz w:val="24"/>
          <w:szCs w:val="24"/>
        </w:rPr>
        <w:t>8,4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9C5E2B"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шестиклассников, выполнявших проверочную работу по биологии</w:t>
      </w:r>
      <w:r w:rsidR="00A2184D"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5E2B" w:rsidRPr="00EF7B07">
        <w:rPr>
          <w:rFonts w:ascii="Times New Roman" w:hAnsi="Times New Roman" w:cs="Times New Roman"/>
          <w:color w:val="000000"/>
          <w:sz w:val="24"/>
          <w:szCs w:val="24"/>
        </w:rPr>
        <w:t>получили отметки «4» и «5».</w:t>
      </w:r>
    </w:p>
    <w:p w:rsidR="00A2184D" w:rsidRPr="00EF7B07" w:rsidRDefault="00A2184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 по </w:t>
      </w:r>
      <w:r w:rsidR="007E0726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в 6 классе (таблица </w:t>
      </w:r>
      <w:r w:rsidR="00EF7B0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963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244"/>
        <w:gridCol w:w="765"/>
        <w:gridCol w:w="835"/>
        <w:gridCol w:w="1018"/>
        <w:gridCol w:w="951"/>
        <w:gridCol w:w="1740"/>
        <w:gridCol w:w="1084"/>
      </w:tblGrid>
      <w:tr w:rsidR="005E3B55" w:rsidRPr="005651D0" w:rsidTr="00481265">
        <w:trPr>
          <w:trHeight w:val="20"/>
          <w:tblHeader/>
          <w:jc w:val="center"/>
        </w:trPr>
        <w:tc>
          <w:tcPr>
            <w:tcW w:w="96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Таблица 9</w:t>
            </w:r>
          </w:p>
        </w:tc>
      </w:tr>
      <w:tr w:rsidR="005E3B55" w:rsidRPr="005651D0" w:rsidTr="00481265">
        <w:trPr>
          <w:trHeight w:val="20"/>
          <w:tblHeader/>
          <w:jc w:val="center"/>
        </w:trPr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5651D0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5E3B55" w:rsidRPr="005651D0" w:rsidTr="00481265">
        <w:trPr>
          <w:trHeight w:val="20"/>
          <w:tblHeader/>
          <w:jc w:val="center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</w:p>
        </w:tc>
      </w:tr>
      <w:tr w:rsidR="005E3B55" w:rsidRPr="005651D0" w:rsidTr="00481265">
        <w:trPr>
          <w:trHeight w:val="20"/>
          <w:tblHeader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4,3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37,3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48,5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9,9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95,7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58,4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Северный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58,8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71,5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Асекеевский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0,68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41,1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58,2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33,2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65,8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Ясненский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0,97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46,1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Бугурусланский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29,9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68,9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Соль-Илецкий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58,6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Курманаевский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55,2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61,2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54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Кваркенский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57,7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35,4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62,4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ЗАТО Комаровский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31,8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65,9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53,8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Саракташский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64,8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41,2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56,2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город Бузулук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53,3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63,7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Грачёвский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51,9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город Оренбург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33,1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63,1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Матвеевский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47,6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53,3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55,2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58,4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Илекский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63,9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37,9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57,5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Сорочинский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50,6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Ташлинский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39,6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46,3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55,3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Шарлыкский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34,8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60,1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город 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54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41,6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53,2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Светлинский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30,9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63,7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Адамовский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42,7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51,7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Пономарёвский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77,1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Акбулакский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46,9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55,7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lastRenderedPageBreak/>
              <w:t>Беляевский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37,9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46,6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Сакмарский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41,1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52,6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Новосергиевский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50,9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42,7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34,8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46,3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58,8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36,9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56,7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Новоорский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52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Абдулинский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39,5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53,4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Тюльганский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48,4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Бузулукский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51,8</w:t>
            </w:r>
          </w:p>
        </w:tc>
      </w:tr>
      <w:tr w:rsidR="005E3B55" w:rsidRPr="005651D0" w:rsidTr="005E3B55">
        <w:trPr>
          <w:trHeight w:val="2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Кувандыкский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45,2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91,9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55" w:rsidRPr="005651D0" w:rsidRDefault="005E3B55" w:rsidP="002E2512">
            <w:pPr>
              <w:spacing w:after="0" w:line="30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651D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46,7</w:t>
            </w:r>
          </w:p>
        </w:tc>
      </w:tr>
    </w:tbl>
    <w:p w:rsidR="00CC0650" w:rsidRPr="00CC0650" w:rsidRDefault="007E0726" w:rsidP="002E25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успеваемость по итогам проверочной работы по биологии п</w:t>
      </w:r>
      <w:r w:rsidR="00F056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казали обучающиеся </w:t>
      </w:r>
      <w:r w:rsidR="00481265">
        <w:rPr>
          <w:rFonts w:ascii="Times New Roman" w:hAnsi="Times New Roman" w:cs="Times New Roman"/>
          <w:sz w:val="24"/>
          <w:szCs w:val="24"/>
        </w:rPr>
        <w:t>Северного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81265">
        <w:rPr>
          <w:rFonts w:ascii="Times New Roman" w:hAnsi="Times New Roman" w:cs="Times New Roman"/>
          <w:sz w:val="24"/>
          <w:szCs w:val="24"/>
        </w:rPr>
        <w:t>а. В</w:t>
      </w:r>
      <w:r w:rsidR="00CC0650" w:rsidRPr="00CC0650">
        <w:rPr>
          <w:rFonts w:ascii="Times New Roman" w:hAnsi="Times New Roman" w:cs="Times New Roman"/>
          <w:sz w:val="24"/>
          <w:szCs w:val="24"/>
        </w:rPr>
        <w:t xml:space="preserve">о всех </w:t>
      </w:r>
      <w:r>
        <w:rPr>
          <w:rFonts w:ascii="Times New Roman" w:hAnsi="Times New Roman" w:cs="Times New Roman"/>
          <w:sz w:val="24"/>
          <w:szCs w:val="24"/>
        </w:rPr>
        <w:t xml:space="preserve">остальных </w:t>
      </w:r>
      <w:r w:rsidR="00CC0650" w:rsidRPr="00CC0650">
        <w:rPr>
          <w:rFonts w:ascii="Times New Roman" w:hAnsi="Times New Roman" w:cs="Times New Roman"/>
          <w:sz w:val="24"/>
          <w:szCs w:val="24"/>
        </w:rPr>
        <w:t>муниципалитетах процент успеваемости по результатам проверочной работы по биологии в 6 классе выше 9</w:t>
      </w:r>
      <w:r w:rsidR="00481265">
        <w:rPr>
          <w:rFonts w:ascii="Times New Roman" w:hAnsi="Times New Roman" w:cs="Times New Roman"/>
          <w:sz w:val="24"/>
          <w:szCs w:val="24"/>
        </w:rPr>
        <w:t>1</w:t>
      </w:r>
      <w:r w:rsidR="00CC0650" w:rsidRPr="00CC0650">
        <w:rPr>
          <w:rFonts w:ascii="Times New Roman" w:hAnsi="Times New Roman" w:cs="Times New Roman"/>
          <w:sz w:val="24"/>
          <w:szCs w:val="24"/>
        </w:rPr>
        <w:t xml:space="preserve">%. </w:t>
      </w:r>
      <w:r w:rsidR="00481265">
        <w:rPr>
          <w:rFonts w:ascii="Times New Roman" w:hAnsi="Times New Roman" w:cs="Times New Roman"/>
          <w:sz w:val="24"/>
          <w:szCs w:val="24"/>
        </w:rPr>
        <w:t xml:space="preserve">В Кувадыкском городском округе </w:t>
      </w:r>
      <w:r w:rsidR="00CC0650" w:rsidRPr="00CC0650">
        <w:rPr>
          <w:rFonts w:ascii="Times New Roman" w:hAnsi="Times New Roman" w:cs="Times New Roman"/>
          <w:sz w:val="24"/>
          <w:szCs w:val="24"/>
        </w:rPr>
        <w:t>показатель отметок «2» выше регионального показателя</w:t>
      </w:r>
      <w:r>
        <w:rPr>
          <w:rFonts w:ascii="Times New Roman" w:hAnsi="Times New Roman" w:cs="Times New Roman"/>
          <w:sz w:val="24"/>
          <w:szCs w:val="24"/>
        </w:rPr>
        <w:t xml:space="preserve"> (4,3%)</w:t>
      </w:r>
      <w:r w:rsidR="00CC0650" w:rsidRPr="00CC0650">
        <w:rPr>
          <w:rFonts w:ascii="Times New Roman" w:hAnsi="Times New Roman" w:cs="Times New Roman"/>
          <w:sz w:val="24"/>
          <w:szCs w:val="24"/>
        </w:rPr>
        <w:t xml:space="preserve"> </w:t>
      </w:r>
      <w:r w:rsidR="00481265">
        <w:rPr>
          <w:rFonts w:ascii="Times New Roman" w:hAnsi="Times New Roman" w:cs="Times New Roman"/>
          <w:sz w:val="24"/>
          <w:szCs w:val="24"/>
        </w:rPr>
        <w:t>практически в два раза и составляет 8,1%.</w:t>
      </w:r>
    </w:p>
    <w:p w:rsidR="00CC0650" w:rsidRDefault="00CC0650" w:rsidP="002E2512">
      <w:pPr>
        <w:keepNext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выполнения заданий (в процентах) обучающимися 6 классов в разрезе проверяемых требований (умений) представлен в таблице 10:</w:t>
      </w:r>
    </w:p>
    <w:tbl>
      <w:tblPr>
        <w:tblW w:w="9923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7113"/>
        <w:gridCol w:w="1010"/>
        <w:gridCol w:w="960"/>
      </w:tblGrid>
      <w:tr w:rsidR="00AA7B9C" w:rsidRPr="00AA7B9C" w:rsidTr="00AA7B9C">
        <w:trPr>
          <w:trHeight w:val="20"/>
          <w:tblHeader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Таблица 10</w:t>
            </w:r>
          </w:p>
        </w:tc>
      </w:tr>
      <w:tr w:rsidR="00AA7B9C" w:rsidRPr="00AA7B9C" w:rsidTr="00AA7B9C">
        <w:trPr>
          <w:trHeight w:val="20"/>
          <w:tblHeader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% выполнения</w:t>
            </w:r>
          </w:p>
        </w:tc>
      </w:tr>
      <w:tr w:rsidR="00AA7B9C" w:rsidRPr="00AA7B9C" w:rsidTr="00AA7B9C">
        <w:trPr>
          <w:trHeight w:val="20"/>
          <w:tblHeader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1(1)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1(2)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2(1)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живых организмов и человека, проведения экологического мониторинга в окружающей среде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2(2)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2(3)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2(4)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AA7B9C" w:rsidRPr="00AA7B9C" w:rsidTr="00AA7B9C">
        <w:trPr>
          <w:trHeight w:val="178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Смысловое чтение;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4(1)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4(2)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4(3)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опыта использования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5(1)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5(2)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5(3)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7(1)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="00AC1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="00AC1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первоначальных систематизированных представлений о биологических объектах,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процессах, явлениях, закономерностях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7(2)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="00AC1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="00AC1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8(1)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="00AC1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8(2)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="00AC1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8(3)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="00AC1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9(1)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="00AC1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9(2)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="00AC1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10(1)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создавать, применять и преобразовывать знаки и символы,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модели и схемы для решения</w:t>
            </w:r>
            <w:r w:rsidR="00AC1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учебных и познавательных задач.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10(2)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</w:t>
            </w:r>
            <w:r w:rsidR="00E44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задач.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AA7B9C" w:rsidRPr="00AA7B9C" w:rsidTr="00AA7B9C">
        <w:trPr>
          <w:trHeight w:val="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10(3)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9C" w:rsidRPr="00AA7B9C" w:rsidRDefault="00AA7B9C" w:rsidP="002E251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</w:t>
            </w:r>
            <w:r w:rsidR="00E44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учебных и познавательных задач. </w:t>
            </w:r>
            <w:r w:rsidRPr="00AA7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9C" w:rsidRPr="00AA7B9C" w:rsidRDefault="00AA7B9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</w:tbl>
    <w:p w:rsidR="008E4C4D" w:rsidRDefault="008E4C4D" w:rsidP="005651D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Задания, вызвавшие наибольшие затруднения при выполнении проверочной работы по биологии у шестиклассников:</w:t>
      </w:r>
    </w:p>
    <w:p w:rsidR="008E4C4D" w:rsidRDefault="008E4C4D" w:rsidP="005651D0">
      <w:pPr>
        <w:pStyle w:val="a5"/>
        <w:numPr>
          <w:ilvl w:val="0"/>
          <w:numId w:val="14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5(3). Задание направлено на выявление уровня овладения умением различать биологические объекты и их части (не справились 56% обучающихся).</w:t>
      </w:r>
    </w:p>
    <w:p w:rsidR="008E4C4D" w:rsidRDefault="008E4C4D" w:rsidP="005651D0">
      <w:pPr>
        <w:pStyle w:val="a5"/>
        <w:numPr>
          <w:ilvl w:val="0"/>
          <w:numId w:val="14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2(2).Задание контролирует знание устройства оптических приборов и умение ими пользоваться (не справились 60% обучающихся).</w:t>
      </w:r>
    </w:p>
    <w:p w:rsidR="008E4C4D" w:rsidRPr="008E4C4D" w:rsidRDefault="008E4C4D" w:rsidP="005651D0">
      <w:pPr>
        <w:pStyle w:val="a5"/>
        <w:numPr>
          <w:ilvl w:val="0"/>
          <w:numId w:val="14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4C4D">
        <w:rPr>
          <w:rFonts w:ascii="Times New Roman" w:hAnsi="Times New Roman" w:cs="Times New Roman"/>
          <w:sz w:val="24"/>
          <w:szCs w:val="24"/>
        </w:rPr>
        <w:t>Задание 7(2). Задание проверяет умение извлекать информацию из графически представленного процесса (не справились 65% обучающихся).</w:t>
      </w:r>
    </w:p>
    <w:p w:rsidR="008E4C4D" w:rsidRPr="008E4C4D" w:rsidRDefault="008E4C4D" w:rsidP="005651D0">
      <w:pPr>
        <w:pStyle w:val="a5"/>
        <w:numPr>
          <w:ilvl w:val="0"/>
          <w:numId w:val="14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4C4D">
        <w:rPr>
          <w:rFonts w:ascii="Times New Roman" w:hAnsi="Times New Roman" w:cs="Times New Roman"/>
          <w:sz w:val="24"/>
          <w:szCs w:val="24"/>
        </w:rPr>
        <w:t>Задание 8(3), проверяющее 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 (не справились 84% обучающихся).</w:t>
      </w:r>
    </w:p>
    <w:p w:rsidR="00BE36E6" w:rsidRPr="008E4C4D" w:rsidRDefault="00BE36E6" w:rsidP="002E2512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C4D">
        <w:rPr>
          <w:rFonts w:ascii="Times New Roman" w:hAnsi="Times New Roman" w:cs="Times New Roman"/>
          <w:color w:val="000000"/>
          <w:sz w:val="24"/>
          <w:szCs w:val="24"/>
        </w:rPr>
        <w:t>Соответствие отметок, полученных за выполненную проверочную работу по биологии и отметок участников за предыдущую четверть представлено на диаграмме</w:t>
      </w:r>
      <w:r w:rsidR="00CC0650" w:rsidRPr="008E4C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36E6" w:rsidRDefault="00314501" w:rsidP="002E2512">
      <w:pPr>
        <w:pStyle w:val="a5"/>
        <w:spacing w:after="0" w:line="300" w:lineRule="auto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A1A9D1E" wp14:editId="6A0A77B0">
            <wp:extent cx="4400550" cy="187642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E36E6" w:rsidRDefault="00BE36E6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видеть, что </w:t>
      </w:r>
      <w:r w:rsidR="0031450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 обучающихся 6</w:t>
      </w:r>
      <w:r w:rsidR="00497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 подтвердили свою четвертную оценку по биологии, </w:t>
      </w:r>
      <w:r w:rsidR="0031450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% - понизили оценку и </w:t>
      </w:r>
      <w:r w:rsidR="003145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- повысили.</w:t>
      </w:r>
    </w:p>
    <w:p w:rsidR="000625D4" w:rsidRDefault="000625D4" w:rsidP="002E2512">
      <w:pPr>
        <w:pStyle w:val="2"/>
        <w:spacing w:line="300" w:lineRule="auto"/>
      </w:pPr>
      <w:r>
        <w:t>История</w:t>
      </w:r>
    </w:p>
    <w:p w:rsidR="00860B9A" w:rsidRDefault="00860B9A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выполняли </w:t>
      </w:r>
      <w:r w:rsidR="00460A6A">
        <w:rPr>
          <w:rFonts w:ascii="Times New Roman" w:hAnsi="Times New Roman" w:cs="Times New Roman"/>
          <w:sz w:val="24"/>
          <w:szCs w:val="24"/>
        </w:rPr>
        <w:t>19352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образовательных организаций Оренбургской области.</w:t>
      </w:r>
    </w:p>
    <w:p w:rsidR="00860B9A" w:rsidRDefault="00860B9A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распределении учащихся по группам баллов в процентах представлены в таблице </w:t>
      </w:r>
      <w:r w:rsidR="005F06E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(в сравнении с российскими показателями):</w:t>
      </w:r>
    </w:p>
    <w:tbl>
      <w:tblPr>
        <w:tblW w:w="8090" w:type="dxa"/>
        <w:jc w:val="center"/>
        <w:tblInd w:w="93" w:type="dxa"/>
        <w:tblLook w:val="04A0" w:firstRow="1" w:lastRow="0" w:firstColumn="1" w:lastColumn="0" w:noHBand="0" w:noVBand="1"/>
      </w:tblPr>
      <w:tblGrid>
        <w:gridCol w:w="2488"/>
        <w:gridCol w:w="567"/>
        <w:gridCol w:w="768"/>
        <w:gridCol w:w="768"/>
        <w:gridCol w:w="768"/>
        <w:gridCol w:w="1567"/>
        <w:gridCol w:w="1341"/>
      </w:tblGrid>
      <w:tr w:rsidR="00172DA2" w:rsidRPr="00172DA2" w:rsidTr="00172DA2">
        <w:trPr>
          <w:trHeight w:val="20"/>
          <w:jc w:val="center"/>
        </w:trPr>
        <w:tc>
          <w:tcPr>
            <w:tcW w:w="8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11</w:t>
            </w:r>
          </w:p>
        </w:tc>
      </w:tr>
      <w:tr w:rsidR="00172DA2" w:rsidRPr="00172DA2" w:rsidTr="00172DA2">
        <w:trPr>
          <w:trHeight w:val="20"/>
          <w:jc w:val="center"/>
        </w:trPr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172DA2" w:rsidRPr="00172DA2" w:rsidTr="00172DA2">
        <w:trPr>
          <w:trHeight w:val="20"/>
          <w:jc w:val="center"/>
        </w:trPr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2DA2" w:rsidRPr="00172DA2" w:rsidTr="00172DA2">
        <w:trPr>
          <w:trHeight w:val="2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172DA2" w:rsidRPr="00172DA2" w:rsidTr="00172DA2">
        <w:trPr>
          <w:trHeight w:val="2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A2" w:rsidRPr="00172DA2" w:rsidRDefault="00172DA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</w:tr>
    </w:tbl>
    <w:p w:rsidR="00860B9A" w:rsidRDefault="00860B9A" w:rsidP="002E25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видеть, что процент успеваемости по </w:t>
      </w:r>
      <w:r w:rsidR="00C47D0B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в 6 классе в Оренбургской области выше показателя по России на 3,</w:t>
      </w:r>
      <w:r w:rsidR="00172D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%, а процент качества выше российского показателя на </w:t>
      </w:r>
      <w:r w:rsidR="00172DA2">
        <w:rPr>
          <w:rFonts w:ascii="Times New Roman" w:hAnsi="Times New Roman" w:cs="Times New Roman"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60B9A" w:rsidRDefault="00172DA2" w:rsidP="002E2512">
      <w:pPr>
        <w:spacing w:line="300" w:lineRule="auto"/>
        <w:jc w:val="center"/>
      </w:pPr>
      <w:r>
        <w:rPr>
          <w:noProof/>
          <w:lang w:eastAsia="ru-RU"/>
        </w:rPr>
        <w:drawing>
          <wp:inline distT="0" distB="0" distL="0" distR="0" wp14:anchorId="2E9E9B71" wp14:editId="15BE053C">
            <wp:extent cx="4114800" cy="17526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824AC" w:rsidRDefault="007824AC" w:rsidP="002E251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Справились с проверочной работой по истории на положительную отметку </w:t>
      </w:r>
      <w:r w:rsidR="00172DA2">
        <w:rPr>
          <w:rFonts w:ascii="Times New Roman" w:hAnsi="Times New Roman" w:cs="Times New Roman"/>
          <w:color w:val="000000"/>
          <w:sz w:val="24"/>
          <w:szCs w:val="24"/>
        </w:rPr>
        <w:t>95</w:t>
      </w:r>
      <w:r>
        <w:rPr>
          <w:rFonts w:ascii="Times New Roman" w:hAnsi="Times New Roman" w:cs="Times New Roman"/>
          <w:color w:val="000000"/>
          <w:sz w:val="24"/>
          <w:szCs w:val="24"/>
        </w:rPr>
        <w:t>% обучающихся 6-х классов.</w:t>
      </w:r>
    </w:p>
    <w:p w:rsidR="007824AC" w:rsidRDefault="007824AC" w:rsidP="002E251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Процент обучающихся, не справившихся с работой, ниже российского показателя на 3,</w:t>
      </w:r>
      <w:r w:rsidR="00172DA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% и составляет 5%.</w:t>
      </w:r>
    </w:p>
    <w:p w:rsidR="007824AC" w:rsidRDefault="007824AC" w:rsidP="002E251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72DA2">
        <w:rPr>
          <w:rFonts w:ascii="Times New Roman" w:hAnsi="Times New Roman" w:cs="Times New Roman"/>
          <w:color w:val="000000"/>
          <w:sz w:val="24"/>
          <w:szCs w:val="24"/>
        </w:rPr>
        <w:t>4,4</w:t>
      </w:r>
      <w:r>
        <w:rPr>
          <w:rFonts w:ascii="Times New Roman" w:hAnsi="Times New Roman" w:cs="Times New Roman"/>
          <w:color w:val="000000"/>
          <w:sz w:val="24"/>
          <w:szCs w:val="24"/>
        </w:rPr>
        <w:t>% шестиклассников выполнили проверочную работу по истории на отметку «4» и «5».</w:t>
      </w:r>
    </w:p>
    <w:p w:rsidR="00E92BB7" w:rsidRDefault="00E92BB7" w:rsidP="002E25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 по </w:t>
      </w:r>
      <w:r w:rsidR="003E1DCA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в 6 классе (таблица </w:t>
      </w:r>
      <w:r w:rsidR="005F06E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896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380"/>
        <w:gridCol w:w="767"/>
        <w:gridCol w:w="764"/>
        <w:gridCol w:w="764"/>
        <w:gridCol w:w="764"/>
        <w:gridCol w:w="1373"/>
        <w:gridCol w:w="1154"/>
      </w:tblGrid>
      <w:tr w:rsidR="00470BD2" w:rsidRPr="00470BD2" w:rsidTr="00470BD2">
        <w:trPr>
          <w:trHeight w:val="260"/>
          <w:tblHeader/>
          <w:jc w:val="center"/>
        </w:trPr>
        <w:tc>
          <w:tcPr>
            <w:tcW w:w="8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Arial"/>
                <w:bCs/>
                <w:color w:val="000000"/>
                <w:lang w:eastAsia="ru-RU"/>
              </w:rPr>
              <w:t>Таблица 12</w:t>
            </w:r>
          </w:p>
        </w:tc>
      </w:tr>
      <w:tr w:rsidR="00470BD2" w:rsidRPr="00470BD2" w:rsidTr="00470BD2">
        <w:trPr>
          <w:trHeight w:val="20"/>
          <w:tblHeader/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470BD2" w:rsidRPr="00470BD2" w:rsidTr="00470BD2">
        <w:trPr>
          <w:trHeight w:val="20"/>
          <w:tblHeader/>
          <w:jc w:val="center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470BD2" w:rsidRPr="00470BD2" w:rsidTr="00470BD2">
        <w:trPr>
          <w:trHeight w:val="20"/>
          <w:tblHeader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40,6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38,9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15,5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54,4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31,1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48,1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20,8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68,9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0,57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39,7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17,8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59,8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0,55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40,9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41,4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17,1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58,5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Соль-Илецкий городской округ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0,97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41,8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39,1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18,2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99,1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57,3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ЗАТО Комаровский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32,6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16,3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98,9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66,3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27,1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22,3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71,3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36,8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19,8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56,6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2,1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36,8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39,5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21,7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61,2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2,5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34,5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26,1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60,6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45,9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38,1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51,1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41,9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41,9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12,9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96,7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54,8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53,6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32,1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10,7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96,4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42,8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47,8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40,3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8,2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96,3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48,5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38,6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43,2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57,6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44,4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14,2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51,7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38,1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41,1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16,7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95,9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57,8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48,4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42,9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47,3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39,2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42,5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56,5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36,2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17,4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53,6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38,2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40,6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16,8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57,4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42,3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35,1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18,1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53,2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45,3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35,4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14,7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95,4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50,1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30,2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14,6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44,8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36,4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44,2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14,5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95,1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58,7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36,7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37,6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20,6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58,2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46,9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34,2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13,8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48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47,2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38,6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94,8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47,6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36,8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39,4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18,2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94,4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57,6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 городской округ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39,7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14,3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54,3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38,2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12,7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93,9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55,7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6,3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41,1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42,5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52,6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6,6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44,6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36,7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12,1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93,4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48,8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 городской округ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6,6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54,2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13,2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93,4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39,2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7,4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49,2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29,8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13,6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92,6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43,4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8,4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35,1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40,7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15,7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56,4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8,7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40,7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43,3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7,3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91,3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50,6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Абдулинский городской округ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37,1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36,3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17,6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53,9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42,7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90,6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52,6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10,1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41,4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35,4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89,9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48,5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 городской округ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45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11,3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34,4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7,3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88,7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41,7</w:t>
            </w:r>
          </w:p>
        </w:tc>
      </w:tr>
      <w:tr w:rsidR="00470BD2" w:rsidRPr="00470BD2" w:rsidTr="00470BD2">
        <w:trPr>
          <w:trHeight w:val="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15,3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45,4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30,7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8,6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84,7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70BD2">
              <w:rPr>
                <w:rFonts w:ascii="Arial Narrow" w:eastAsia="Times New Roman" w:hAnsi="Arial Narrow" w:cs="Calibri"/>
                <w:color w:val="000000"/>
                <w:lang w:eastAsia="ru-RU"/>
              </w:rPr>
              <w:t>39,3</w:t>
            </w:r>
          </w:p>
        </w:tc>
      </w:tr>
    </w:tbl>
    <w:p w:rsidR="00BF1073" w:rsidRPr="00515AE2" w:rsidRDefault="00BF1073" w:rsidP="002E25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AE2">
        <w:rPr>
          <w:rFonts w:ascii="Times New Roman" w:hAnsi="Times New Roman" w:cs="Times New Roman"/>
          <w:sz w:val="24"/>
          <w:szCs w:val="24"/>
        </w:rPr>
        <w:t xml:space="preserve">В большинстве муниципалитетов успеваемость выше 90%. </w:t>
      </w:r>
      <w:r w:rsidR="00091D1E">
        <w:rPr>
          <w:rFonts w:ascii="Times New Roman" w:hAnsi="Times New Roman" w:cs="Times New Roman"/>
          <w:sz w:val="24"/>
          <w:szCs w:val="24"/>
        </w:rPr>
        <w:t>Исключение составляют</w:t>
      </w:r>
      <w:r w:rsidRPr="00515AE2">
        <w:rPr>
          <w:rFonts w:ascii="Times New Roman" w:hAnsi="Times New Roman" w:cs="Times New Roman"/>
          <w:sz w:val="24"/>
          <w:szCs w:val="24"/>
        </w:rPr>
        <w:t xml:space="preserve"> </w:t>
      </w:r>
      <w:r w:rsidR="00470BD2">
        <w:rPr>
          <w:rFonts w:ascii="Times New Roman" w:hAnsi="Times New Roman" w:cs="Times New Roman"/>
          <w:sz w:val="24"/>
          <w:szCs w:val="24"/>
        </w:rPr>
        <w:t>четыре</w:t>
      </w:r>
      <w:r w:rsidRPr="00515AE2">
        <w:rPr>
          <w:rFonts w:ascii="Times New Roman" w:hAnsi="Times New Roman" w:cs="Times New Roman"/>
          <w:sz w:val="24"/>
          <w:szCs w:val="24"/>
        </w:rPr>
        <w:t xml:space="preserve"> муниципалитет</w:t>
      </w:r>
      <w:r w:rsidR="00470BD2">
        <w:rPr>
          <w:rFonts w:ascii="Times New Roman" w:hAnsi="Times New Roman" w:cs="Times New Roman"/>
          <w:sz w:val="24"/>
          <w:szCs w:val="24"/>
        </w:rPr>
        <w:t>а</w:t>
      </w:r>
      <w:r w:rsidR="00091D1E">
        <w:rPr>
          <w:rFonts w:ascii="Times New Roman" w:hAnsi="Times New Roman" w:cs="Times New Roman"/>
          <w:sz w:val="24"/>
          <w:szCs w:val="24"/>
        </w:rPr>
        <w:t>, где</w:t>
      </w:r>
      <w:r w:rsidRPr="00515AE2">
        <w:rPr>
          <w:rFonts w:ascii="Times New Roman" w:hAnsi="Times New Roman" w:cs="Times New Roman"/>
          <w:sz w:val="24"/>
          <w:szCs w:val="24"/>
        </w:rPr>
        <w:t xml:space="preserve"> успеваемость ниже 90% в связи с высоким значением показателя отметок «2», в два и более раз </w:t>
      </w:r>
      <w:r w:rsidR="00091D1E" w:rsidRPr="00515AE2">
        <w:rPr>
          <w:rFonts w:ascii="Times New Roman" w:hAnsi="Times New Roman" w:cs="Times New Roman"/>
          <w:sz w:val="24"/>
          <w:szCs w:val="24"/>
        </w:rPr>
        <w:t>превышающим</w:t>
      </w:r>
      <w:r w:rsidRPr="00515AE2">
        <w:rPr>
          <w:rFonts w:ascii="Times New Roman" w:hAnsi="Times New Roman" w:cs="Times New Roman"/>
          <w:sz w:val="24"/>
          <w:szCs w:val="24"/>
        </w:rPr>
        <w:t xml:space="preserve"> региональный показатель</w:t>
      </w:r>
      <w:r w:rsidR="00091D1E">
        <w:rPr>
          <w:rFonts w:ascii="Times New Roman" w:hAnsi="Times New Roman" w:cs="Times New Roman"/>
          <w:sz w:val="24"/>
          <w:szCs w:val="24"/>
        </w:rPr>
        <w:t>. Это:</w:t>
      </w:r>
      <w:r w:rsidRPr="00515AE2">
        <w:rPr>
          <w:rFonts w:ascii="Times New Roman" w:hAnsi="Times New Roman" w:cs="Times New Roman"/>
          <w:sz w:val="24"/>
          <w:szCs w:val="24"/>
        </w:rPr>
        <w:t xml:space="preserve"> </w:t>
      </w:r>
      <w:r w:rsidR="00470BD2">
        <w:rPr>
          <w:rFonts w:ascii="Times New Roman" w:hAnsi="Times New Roman" w:cs="Times New Roman"/>
          <w:sz w:val="24"/>
          <w:szCs w:val="24"/>
        </w:rPr>
        <w:t>Матвеевский район</w:t>
      </w:r>
      <w:r w:rsidRPr="00515AE2">
        <w:rPr>
          <w:rFonts w:ascii="Times New Roman" w:hAnsi="Times New Roman" w:cs="Times New Roman"/>
          <w:sz w:val="24"/>
          <w:szCs w:val="24"/>
        </w:rPr>
        <w:t xml:space="preserve"> (</w:t>
      </w:r>
      <w:r w:rsidR="00470BD2">
        <w:rPr>
          <w:rFonts w:ascii="Times New Roman" w:hAnsi="Times New Roman" w:cs="Times New Roman"/>
          <w:sz w:val="24"/>
          <w:szCs w:val="24"/>
        </w:rPr>
        <w:t>10,1</w:t>
      </w:r>
      <w:r w:rsidRPr="00515AE2">
        <w:rPr>
          <w:rFonts w:ascii="Times New Roman" w:hAnsi="Times New Roman" w:cs="Times New Roman"/>
          <w:sz w:val="24"/>
          <w:szCs w:val="24"/>
        </w:rPr>
        <w:t xml:space="preserve">% двоек), </w:t>
      </w:r>
      <w:r w:rsidR="00470BD2">
        <w:rPr>
          <w:rFonts w:ascii="Times New Roman" w:hAnsi="Times New Roman" w:cs="Times New Roman"/>
          <w:sz w:val="24"/>
          <w:szCs w:val="24"/>
        </w:rPr>
        <w:t>Кувандыкский городской округ</w:t>
      </w:r>
      <w:r w:rsidRPr="00515AE2">
        <w:rPr>
          <w:rFonts w:ascii="Times New Roman" w:hAnsi="Times New Roman" w:cs="Times New Roman"/>
          <w:sz w:val="24"/>
          <w:szCs w:val="24"/>
        </w:rPr>
        <w:t xml:space="preserve"> (</w:t>
      </w:r>
      <w:r w:rsidR="00470BD2">
        <w:rPr>
          <w:rFonts w:ascii="Times New Roman" w:hAnsi="Times New Roman" w:cs="Times New Roman"/>
          <w:sz w:val="24"/>
          <w:szCs w:val="24"/>
        </w:rPr>
        <w:t>11</w:t>
      </w:r>
      <w:r w:rsidRPr="00515AE2">
        <w:rPr>
          <w:rFonts w:ascii="Times New Roman" w:hAnsi="Times New Roman" w:cs="Times New Roman"/>
          <w:sz w:val="24"/>
          <w:szCs w:val="24"/>
        </w:rPr>
        <w:t xml:space="preserve">% двоек), </w:t>
      </w:r>
      <w:r w:rsidR="00470BD2" w:rsidRPr="00515AE2">
        <w:rPr>
          <w:rFonts w:ascii="Times New Roman" w:hAnsi="Times New Roman" w:cs="Times New Roman"/>
          <w:sz w:val="24"/>
          <w:szCs w:val="24"/>
        </w:rPr>
        <w:t>Асекеевский район (</w:t>
      </w:r>
      <w:r w:rsidR="00470BD2">
        <w:rPr>
          <w:rFonts w:ascii="Times New Roman" w:hAnsi="Times New Roman" w:cs="Times New Roman"/>
          <w:sz w:val="24"/>
          <w:szCs w:val="24"/>
        </w:rPr>
        <w:t>11,3% двоек),</w:t>
      </w:r>
      <w:r w:rsidRPr="00515AE2">
        <w:rPr>
          <w:rFonts w:ascii="Times New Roman" w:hAnsi="Times New Roman" w:cs="Times New Roman"/>
          <w:sz w:val="24"/>
          <w:szCs w:val="24"/>
        </w:rPr>
        <w:t xml:space="preserve"> Беляевский район</w:t>
      </w:r>
      <w:r w:rsidR="00515AE2" w:rsidRPr="00515AE2">
        <w:rPr>
          <w:rFonts w:ascii="Times New Roman" w:hAnsi="Times New Roman" w:cs="Times New Roman"/>
          <w:sz w:val="24"/>
          <w:szCs w:val="24"/>
        </w:rPr>
        <w:t xml:space="preserve"> (1</w:t>
      </w:r>
      <w:r w:rsidR="00470BD2">
        <w:rPr>
          <w:rFonts w:ascii="Times New Roman" w:hAnsi="Times New Roman" w:cs="Times New Roman"/>
          <w:sz w:val="24"/>
          <w:szCs w:val="24"/>
        </w:rPr>
        <w:t>5,3</w:t>
      </w:r>
      <w:r w:rsidR="00515AE2" w:rsidRPr="00515AE2">
        <w:rPr>
          <w:rFonts w:ascii="Times New Roman" w:hAnsi="Times New Roman" w:cs="Times New Roman"/>
          <w:sz w:val="24"/>
          <w:szCs w:val="24"/>
        </w:rPr>
        <w:t xml:space="preserve">% двоек) </w:t>
      </w:r>
    </w:p>
    <w:p w:rsidR="00303E47" w:rsidRDefault="003E1DCA" w:rsidP="002E251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выполнения заданий (в процентах) обучающимися 6 классов </w:t>
      </w:r>
      <w:r w:rsidR="00F0567F">
        <w:rPr>
          <w:rFonts w:ascii="Times New Roman" w:hAnsi="Times New Roman" w:cs="Times New Roman"/>
          <w:sz w:val="24"/>
          <w:szCs w:val="24"/>
        </w:rPr>
        <w:t xml:space="preserve">по истории </w:t>
      </w:r>
      <w:r>
        <w:rPr>
          <w:rFonts w:ascii="Times New Roman" w:hAnsi="Times New Roman" w:cs="Times New Roman"/>
          <w:sz w:val="24"/>
          <w:szCs w:val="24"/>
        </w:rPr>
        <w:t xml:space="preserve">в разрезе проверяемых требований (умений) представлен в таблице </w:t>
      </w:r>
      <w:r w:rsidR="005F06E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47" w:type="dxa"/>
        <w:jc w:val="center"/>
        <w:tblInd w:w="93" w:type="dxa"/>
        <w:tblLook w:val="04A0" w:firstRow="1" w:lastRow="0" w:firstColumn="1" w:lastColumn="0" w:noHBand="0" w:noVBand="1"/>
      </w:tblPr>
      <w:tblGrid>
        <w:gridCol w:w="693"/>
        <w:gridCol w:w="7384"/>
        <w:gridCol w:w="1010"/>
        <w:gridCol w:w="960"/>
      </w:tblGrid>
      <w:tr w:rsidR="00470BD2" w:rsidRPr="00470BD2" w:rsidTr="00F84532">
        <w:trPr>
          <w:trHeight w:val="20"/>
          <w:tblHeader/>
          <w:jc w:val="center"/>
        </w:trPr>
        <w:tc>
          <w:tcPr>
            <w:tcW w:w="100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Таблица 13</w:t>
            </w:r>
          </w:p>
        </w:tc>
      </w:tr>
      <w:tr w:rsidR="00470BD2" w:rsidRPr="00470BD2" w:rsidTr="00F84532">
        <w:trPr>
          <w:trHeight w:val="20"/>
          <w:tblHeader/>
          <w:jc w:val="center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3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% выполнения</w:t>
            </w:r>
          </w:p>
        </w:tc>
      </w:tr>
      <w:tr w:rsidR="00470BD2" w:rsidRPr="00470BD2" w:rsidTr="00F84532">
        <w:trPr>
          <w:trHeight w:val="20"/>
          <w:tblHeader/>
          <w:jc w:val="center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470BD2" w:rsidRPr="00470BD2" w:rsidTr="00F8453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470BD2" w:rsidRPr="00470BD2" w:rsidTr="00F8453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470BD2" w:rsidRPr="00470BD2" w:rsidTr="00F8453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470BD2" w:rsidRPr="00470BD2" w:rsidTr="00F8453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470BD2" w:rsidRPr="00470BD2" w:rsidTr="00F8453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47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деятельности. 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470BD2" w:rsidRPr="00470BD2" w:rsidTr="00F8453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6(1)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470BD2" w:rsidRPr="00470BD2" w:rsidTr="00F8453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6(2)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470BD2" w:rsidRPr="00470BD2" w:rsidTr="00F8453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470BD2" w:rsidRPr="00470BD2" w:rsidTr="00F8453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объединять предметы и явления в группы по определен¬ным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</w:tr>
      <w:tr w:rsidR="00470BD2" w:rsidRPr="00470BD2" w:rsidTr="00F8453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470BD2" w:rsidRPr="00470BD2" w:rsidTr="00F8453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10(1)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создавать обобщения, классифицировать, самостоятельно </w:t>
            </w:r>
            <w:r w:rsidRPr="0047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470BD2" w:rsidRPr="00470BD2" w:rsidTr="00F8453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10(2)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D2" w:rsidRPr="00470BD2" w:rsidRDefault="00470BD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</w:tbl>
    <w:p w:rsidR="00B27BFE" w:rsidRDefault="00B27BFE" w:rsidP="002E25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Задания, вызвавшие наибольшие затруднения при выполнении проверочной работы по истории у шестиклассников:</w:t>
      </w:r>
    </w:p>
    <w:p w:rsidR="00B27BFE" w:rsidRPr="000B2496" w:rsidRDefault="00B27BFE" w:rsidP="00F84532">
      <w:pPr>
        <w:pStyle w:val="a5"/>
        <w:numPr>
          <w:ilvl w:val="0"/>
          <w:numId w:val="15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345A">
        <w:rPr>
          <w:rFonts w:ascii="Times New Roman" w:hAnsi="Times New Roman" w:cs="Times New Roman"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 xml:space="preserve">. Задание </w:t>
      </w:r>
      <w:r w:rsidRPr="0038345A">
        <w:rPr>
          <w:rFonts w:ascii="Times New Roman" w:hAnsi="Times New Roman" w:cs="Times New Roman"/>
          <w:sz w:val="24"/>
          <w:szCs w:val="24"/>
        </w:rPr>
        <w:t xml:space="preserve"> нацелено на проверку знания исторической терминологии </w:t>
      </w:r>
      <w:r w:rsidRPr="000B2496">
        <w:rPr>
          <w:rFonts w:ascii="Times New Roman" w:hAnsi="Times New Roman" w:cs="Times New Roman"/>
          <w:sz w:val="24"/>
          <w:szCs w:val="24"/>
        </w:rPr>
        <w:t>(не справились 52% обучающихся).</w:t>
      </w:r>
    </w:p>
    <w:p w:rsidR="00B27BFE" w:rsidRPr="000B2496" w:rsidRDefault="00B27BFE" w:rsidP="00F84532">
      <w:pPr>
        <w:pStyle w:val="a5"/>
        <w:numPr>
          <w:ilvl w:val="0"/>
          <w:numId w:val="15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2496">
        <w:rPr>
          <w:rFonts w:ascii="Times New Roman" w:hAnsi="Times New Roman" w:cs="Times New Roman"/>
          <w:sz w:val="24"/>
          <w:szCs w:val="24"/>
        </w:rPr>
        <w:t>Задание 4. Задание нацелено на проверку знания исторических персоналий (не справились 56% обучающихся).</w:t>
      </w:r>
    </w:p>
    <w:p w:rsidR="00B27BFE" w:rsidRPr="000B2496" w:rsidRDefault="00B27BFE" w:rsidP="00F84532">
      <w:pPr>
        <w:pStyle w:val="a5"/>
        <w:numPr>
          <w:ilvl w:val="0"/>
          <w:numId w:val="15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2496">
        <w:rPr>
          <w:rFonts w:ascii="Times New Roman" w:hAnsi="Times New Roman" w:cs="Times New Roman"/>
          <w:sz w:val="24"/>
          <w:szCs w:val="24"/>
        </w:rPr>
        <w:t>Задание 6.Задание нацелено на проверку знания географических объектов, связанных с определенными историческими событиями, процессами (не справились 68% обучающихся).</w:t>
      </w:r>
    </w:p>
    <w:p w:rsidR="00B27BFE" w:rsidRDefault="00B27BFE" w:rsidP="00F84532">
      <w:pPr>
        <w:pStyle w:val="a5"/>
        <w:numPr>
          <w:ilvl w:val="0"/>
          <w:numId w:val="15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2496">
        <w:rPr>
          <w:rFonts w:ascii="Times New Roman" w:hAnsi="Times New Roman" w:cs="Times New Roman"/>
          <w:sz w:val="24"/>
          <w:szCs w:val="24"/>
        </w:rPr>
        <w:t>Задние 7. Задание проверяет знание причин и следствий и умение формулировать положения, содержащие причинно-следственные связи (не справились 72% обучающихся).</w:t>
      </w:r>
    </w:p>
    <w:p w:rsidR="00BE36E6" w:rsidRDefault="00BE36E6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отметок, полученных за выполненную проверочную работу по истории и отметок участников за предыдущую четверть представлено на диаграмме:</w:t>
      </w:r>
    </w:p>
    <w:p w:rsidR="00BE36E6" w:rsidRDefault="00B27BFE" w:rsidP="002E2512">
      <w:pPr>
        <w:spacing w:line="30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5DB97B4" wp14:editId="4457A41D">
            <wp:extent cx="4391025" cy="2152650"/>
            <wp:effectExtent l="0" t="0" r="952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E36E6" w:rsidRPr="00303E47" w:rsidRDefault="00BE36E6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E47"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</w:t>
      </w:r>
      <w:r w:rsidR="00B27BFE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303E47">
        <w:rPr>
          <w:rFonts w:ascii="Times New Roman" w:hAnsi="Times New Roman" w:cs="Times New Roman"/>
          <w:color w:val="000000"/>
          <w:sz w:val="24"/>
          <w:szCs w:val="24"/>
        </w:rPr>
        <w:t xml:space="preserve">% обучающихся 6 класса подтвердили свою четвертную оценку по истории, </w:t>
      </w:r>
      <w:r w:rsidR="00B27BFE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303E47">
        <w:rPr>
          <w:rFonts w:ascii="Times New Roman" w:hAnsi="Times New Roman" w:cs="Times New Roman"/>
          <w:color w:val="000000"/>
          <w:sz w:val="24"/>
          <w:szCs w:val="24"/>
        </w:rPr>
        <w:t>% - понизили оценку и 1</w:t>
      </w:r>
      <w:r w:rsidR="00B27BF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03E47">
        <w:rPr>
          <w:rFonts w:ascii="Times New Roman" w:hAnsi="Times New Roman" w:cs="Times New Roman"/>
          <w:color w:val="000000"/>
          <w:sz w:val="24"/>
          <w:szCs w:val="24"/>
        </w:rPr>
        <w:t>% - повысили.</w:t>
      </w:r>
    </w:p>
    <w:p w:rsidR="000625D4" w:rsidRDefault="000625D4" w:rsidP="002E2512">
      <w:pPr>
        <w:pStyle w:val="2"/>
        <w:spacing w:line="300" w:lineRule="auto"/>
      </w:pPr>
      <w:r>
        <w:t>Обществознание</w:t>
      </w:r>
    </w:p>
    <w:p w:rsidR="001972DE" w:rsidRPr="00303E47" w:rsidRDefault="001972DE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E47">
        <w:rPr>
          <w:rFonts w:ascii="Times New Roman" w:hAnsi="Times New Roman" w:cs="Times New Roman"/>
          <w:color w:val="000000"/>
          <w:sz w:val="24"/>
          <w:szCs w:val="24"/>
        </w:rPr>
        <w:t xml:space="preserve">Работу выполняли </w:t>
      </w:r>
      <w:r w:rsidR="005E76B2">
        <w:rPr>
          <w:rFonts w:ascii="Times New Roman" w:hAnsi="Times New Roman" w:cs="Times New Roman"/>
          <w:color w:val="000000"/>
          <w:sz w:val="24"/>
          <w:szCs w:val="24"/>
        </w:rPr>
        <w:t>19268</w:t>
      </w:r>
      <w:r w:rsidRPr="00303E4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образовательных организаций Оренбургской области.</w:t>
      </w:r>
    </w:p>
    <w:p w:rsidR="001972DE" w:rsidRPr="00303E47" w:rsidRDefault="001972DE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E47">
        <w:rPr>
          <w:rFonts w:ascii="Times New Roman" w:hAnsi="Times New Roman" w:cs="Times New Roman"/>
          <w:color w:val="000000"/>
          <w:sz w:val="24"/>
          <w:szCs w:val="24"/>
        </w:rPr>
        <w:t>Данные о распределении учащихся по группам баллов в процентах представлены в таблице</w:t>
      </w:r>
      <w:r w:rsidR="00451A3B" w:rsidRPr="00303E4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303E47">
        <w:rPr>
          <w:rFonts w:ascii="Times New Roman" w:hAnsi="Times New Roman" w:cs="Times New Roman"/>
          <w:color w:val="000000"/>
          <w:sz w:val="24"/>
          <w:szCs w:val="24"/>
        </w:rPr>
        <w:t xml:space="preserve"> (в сравнении с российскими показателями):</w:t>
      </w:r>
    </w:p>
    <w:tbl>
      <w:tblPr>
        <w:tblW w:w="8039" w:type="dxa"/>
        <w:jc w:val="center"/>
        <w:tblInd w:w="93" w:type="dxa"/>
        <w:tblLook w:val="04A0" w:firstRow="1" w:lastRow="0" w:firstColumn="1" w:lastColumn="0" w:noHBand="0" w:noVBand="1"/>
      </w:tblPr>
      <w:tblGrid>
        <w:gridCol w:w="2441"/>
        <w:gridCol w:w="565"/>
        <w:gridCol w:w="769"/>
        <w:gridCol w:w="769"/>
        <w:gridCol w:w="769"/>
        <w:gridCol w:w="1585"/>
        <w:gridCol w:w="1141"/>
      </w:tblGrid>
      <w:tr w:rsidR="005E76B2" w:rsidRPr="005E76B2" w:rsidTr="00B67F45">
        <w:trPr>
          <w:trHeight w:val="20"/>
          <w:jc w:val="center"/>
        </w:trPr>
        <w:tc>
          <w:tcPr>
            <w:tcW w:w="8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6B2" w:rsidRPr="005E76B2" w:rsidRDefault="00B67F45" w:rsidP="002E251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14</w:t>
            </w:r>
          </w:p>
        </w:tc>
      </w:tr>
      <w:tr w:rsidR="005E76B2" w:rsidRPr="005E76B2" w:rsidTr="00B67F45">
        <w:trPr>
          <w:trHeight w:val="20"/>
          <w:jc w:val="center"/>
        </w:trPr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5E76B2" w:rsidRPr="005E76B2" w:rsidTr="00B67F45">
        <w:trPr>
          <w:trHeight w:val="20"/>
          <w:jc w:val="center"/>
        </w:trPr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76B2" w:rsidRPr="005E76B2" w:rsidTr="00B67F45">
        <w:trPr>
          <w:trHeight w:val="20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5E76B2" w:rsidRPr="005E76B2" w:rsidTr="00B67F45">
        <w:trPr>
          <w:trHeight w:val="20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B2" w:rsidRPr="005E76B2" w:rsidRDefault="005E76B2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</w:tr>
    </w:tbl>
    <w:p w:rsidR="001972DE" w:rsidRPr="00C36EC1" w:rsidRDefault="001972DE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954"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процент успеваемости по обществознанию в 6 классе в Оренбургской области </w:t>
      </w:r>
      <w:r w:rsidR="00DC7954" w:rsidRPr="00DC7954">
        <w:rPr>
          <w:rFonts w:ascii="Times New Roman" w:hAnsi="Times New Roman" w:cs="Times New Roman"/>
          <w:color w:val="000000"/>
          <w:sz w:val="24"/>
          <w:szCs w:val="24"/>
        </w:rPr>
        <w:t>выше показателя по России на 2,3</w:t>
      </w:r>
      <w:r w:rsidRPr="00DC7954">
        <w:rPr>
          <w:rFonts w:ascii="Times New Roman" w:hAnsi="Times New Roman" w:cs="Times New Roman"/>
          <w:color w:val="000000"/>
          <w:sz w:val="24"/>
          <w:szCs w:val="24"/>
        </w:rPr>
        <w:t xml:space="preserve">%, а процент качества </w:t>
      </w:r>
      <w:r w:rsidR="00DC7954" w:rsidRPr="00DC7954">
        <w:rPr>
          <w:rFonts w:ascii="Times New Roman" w:hAnsi="Times New Roman" w:cs="Times New Roman"/>
          <w:color w:val="000000"/>
          <w:sz w:val="24"/>
          <w:szCs w:val="24"/>
        </w:rPr>
        <w:t>ниже</w:t>
      </w:r>
      <w:r w:rsidRPr="00DC7954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российского показателя на </w:t>
      </w:r>
      <w:r w:rsidR="00DC7954" w:rsidRPr="00DC7954">
        <w:rPr>
          <w:rFonts w:ascii="Times New Roman" w:hAnsi="Times New Roman" w:cs="Times New Roman"/>
          <w:color w:val="000000"/>
          <w:sz w:val="24"/>
          <w:szCs w:val="24"/>
        </w:rPr>
        <w:t>4,6</w:t>
      </w:r>
      <w:r w:rsidRPr="00DC7954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1972DE" w:rsidRDefault="00B67F45" w:rsidP="002E2512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3FD090" wp14:editId="383110F6">
            <wp:extent cx="4076700" cy="207645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824AC" w:rsidRDefault="007824AC" w:rsidP="002E251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Справились с проверочной работой по обществознанию на положительную отметку 9</w:t>
      </w:r>
      <w:r w:rsidR="00D07C8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7C8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% обучающихся 6-х классов.</w:t>
      </w:r>
    </w:p>
    <w:p w:rsidR="007824AC" w:rsidRDefault="007824AC" w:rsidP="002E251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954">
        <w:rPr>
          <w:rFonts w:ascii="Times New Roman" w:hAnsi="Times New Roman" w:cs="Times New Roman"/>
          <w:color w:val="000000"/>
          <w:sz w:val="24"/>
          <w:szCs w:val="24"/>
        </w:rPr>
        <w:t xml:space="preserve">Процент обучающихся, не справившихся с работой, </w:t>
      </w:r>
      <w:r w:rsidR="00DC7954" w:rsidRPr="00DC7954">
        <w:rPr>
          <w:rFonts w:ascii="Times New Roman" w:hAnsi="Times New Roman" w:cs="Times New Roman"/>
          <w:color w:val="000000"/>
          <w:sz w:val="24"/>
          <w:szCs w:val="24"/>
        </w:rPr>
        <w:t>выше</w:t>
      </w:r>
      <w:r w:rsidRPr="00DC7954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российского показателя на 2,</w:t>
      </w:r>
      <w:r w:rsidR="00DC7954" w:rsidRPr="00DC795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C7954">
        <w:rPr>
          <w:rFonts w:ascii="Times New Roman" w:hAnsi="Times New Roman" w:cs="Times New Roman"/>
          <w:color w:val="000000"/>
          <w:sz w:val="24"/>
          <w:szCs w:val="24"/>
        </w:rPr>
        <w:t xml:space="preserve">% и составляет </w:t>
      </w:r>
      <w:r w:rsidR="00DC7954" w:rsidRPr="00DC7954">
        <w:rPr>
          <w:rFonts w:ascii="Times New Roman" w:hAnsi="Times New Roman" w:cs="Times New Roman"/>
          <w:color w:val="000000"/>
          <w:sz w:val="24"/>
          <w:szCs w:val="24"/>
        </w:rPr>
        <w:t>6,7</w:t>
      </w:r>
      <w:r w:rsidRPr="00DC7954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7824AC" w:rsidRDefault="007824AC" w:rsidP="002E251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D07C8A">
        <w:rPr>
          <w:rFonts w:ascii="Times New Roman" w:hAnsi="Times New Roman" w:cs="Times New Roman"/>
          <w:color w:val="000000"/>
          <w:sz w:val="24"/>
          <w:szCs w:val="24"/>
        </w:rPr>
        <w:t>5,3</w:t>
      </w:r>
      <w:r>
        <w:rPr>
          <w:rFonts w:ascii="Times New Roman" w:hAnsi="Times New Roman" w:cs="Times New Roman"/>
          <w:color w:val="000000"/>
          <w:sz w:val="24"/>
          <w:szCs w:val="24"/>
        </w:rPr>
        <w:t>% шестиклассников выполнили проверочную работу по обществознанию на отметку «4» и «5».</w:t>
      </w:r>
    </w:p>
    <w:p w:rsidR="00EB7F21" w:rsidRPr="00C36EC1" w:rsidRDefault="00EB7F21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 по </w:t>
      </w:r>
      <w:r w:rsidR="00813592" w:rsidRPr="00C36EC1">
        <w:rPr>
          <w:rFonts w:ascii="Times New Roman" w:hAnsi="Times New Roman" w:cs="Times New Roman"/>
          <w:color w:val="000000"/>
          <w:sz w:val="24"/>
          <w:szCs w:val="24"/>
        </w:rPr>
        <w:t>обществознанию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 в 6 классе (таблица </w:t>
      </w:r>
      <w:r w:rsidR="00451A3B" w:rsidRPr="00C36EC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8632" w:type="dxa"/>
        <w:jc w:val="center"/>
        <w:tblInd w:w="93" w:type="dxa"/>
        <w:tblLook w:val="04A0" w:firstRow="1" w:lastRow="0" w:firstColumn="1" w:lastColumn="0" w:noHBand="0" w:noVBand="1"/>
      </w:tblPr>
      <w:tblGrid>
        <w:gridCol w:w="2883"/>
        <w:gridCol w:w="758"/>
        <w:gridCol w:w="755"/>
        <w:gridCol w:w="755"/>
        <w:gridCol w:w="755"/>
        <w:gridCol w:w="1481"/>
        <w:gridCol w:w="1245"/>
      </w:tblGrid>
      <w:tr w:rsidR="00DC7954" w:rsidRPr="00DC7954" w:rsidTr="00DC7954">
        <w:trPr>
          <w:trHeight w:val="20"/>
          <w:tblHeader/>
          <w:jc w:val="center"/>
        </w:trPr>
        <w:tc>
          <w:tcPr>
            <w:tcW w:w="8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Таблица 15</w:t>
            </w:r>
          </w:p>
        </w:tc>
      </w:tr>
      <w:tr w:rsidR="00DC7954" w:rsidRPr="00DC7954" w:rsidTr="00DC7954">
        <w:trPr>
          <w:trHeight w:val="20"/>
          <w:tblHeader/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DC7954" w:rsidRPr="00DC7954" w:rsidTr="00DC7954">
        <w:trPr>
          <w:trHeight w:val="20"/>
          <w:tblHeader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DC7954" w:rsidRPr="00DC7954" w:rsidTr="00DC7954">
        <w:trPr>
          <w:trHeight w:val="20"/>
          <w:tblHeader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42,2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95,5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59,6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30,4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22,6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69,6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25,5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25,5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74,5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0,62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26,9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26,5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72,5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Соль-Илецкий городской округ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33,3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44,4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21,4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65,8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31,9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44,4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22,5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98,8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66,9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47,1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36,6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14,5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51,1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32,5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36,8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28,9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65,7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ЗАТО  Комаровский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22,8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51,1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23,9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75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32,9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17,7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97,6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64,7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31,7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49,2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16,4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97,3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65,6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34,7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17,6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97,3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62,6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39,9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18,1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57,1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38,4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12,6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58,5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32,5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20,2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96,7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64,2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40,7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33,6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22,1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96,4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55,7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36,2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42,3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17,8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60,1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 городской округ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33,5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12,8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46,3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36,4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42,4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17,4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96,2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59,8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37,3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39,4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58,4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40,9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22,7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95,4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63,6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34,4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52,3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8,6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95,3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60,9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38,9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44,9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11,4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56,3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40,4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42,8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11,9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54,7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33,7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40,6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20,8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61,4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40,1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40,6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14,2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94,9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54,8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 городской округ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41,5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41,2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11,8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94,5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53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34,3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37,8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22,3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60,1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43,9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37,3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13,1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50,4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37,5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42,2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14,3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56,5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35,5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16,7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58,5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37,4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41,2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15,3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93,9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56,5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39,7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35,4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18,7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54,1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 городской округ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38,8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22,9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61,7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38,8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40,2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14,2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93,2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54,4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Тоцкий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42,1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42,1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8,9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51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6,9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38,1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39,4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15,6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55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7,7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36,4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56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7,7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37,2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46,2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55,2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7,6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45,7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33,3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13,3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92,3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46,6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46,9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36,4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8,6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45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 городской округ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39,3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36,9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14,9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51,8</w:t>
            </w:r>
          </w:p>
        </w:tc>
      </w:tr>
      <w:tr w:rsidR="00DC7954" w:rsidRPr="00DC7954" w:rsidTr="00DC7954">
        <w:trPr>
          <w:trHeight w:val="20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54" w:rsidRPr="00DC7954" w:rsidRDefault="00DC7954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 район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41,1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39,4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90,5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54" w:rsidRPr="00DC7954" w:rsidRDefault="00DC7954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C7954">
              <w:rPr>
                <w:rFonts w:ascii="Arial Narrow" w:eastAsia="Times New Roman" w:hAnsi="Arial Narrow" w:cs="Calibri"/>
                <w:color w:val="000000"/>
                <w:lang w:eastAsia="ru-RU"/>
              </w:rPr>
              <w:t>49,4</w:t>
            </w:r>
          </w:p>
        </w:tc>
      </w:tr>
    </w:tbl>
    <w:p w:rsidR="00DC7954" w:rsidRDefault="00813592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C1">
        <w:rPr>
          <w:rFonts w:ascii="Times New Roman" w:hAnsi="Times New Roman" w:cs="Times New Roman"/>
          <w:color w:val="000000"/>
          <w:sz w:val="24"/>
          <w:szCs w:val="24"/>
        </w:rPr>
        <w:t>100% успеваемость показали обучающиеся двух муниципалитетов: Бугурусланский район и Северный район. Во всех муниципалитета</w:t>
      </w:r>
      <w:r w:rsidR="00DC7954">
        <w:rPr>
          <w:rFonts w:ascii="Times New Roman" w:hAnsi="Times New Roman" w:cs="Times New Roman"/>
          <w:color w:val="000000"/>
          <w:sz w:val="24"/>
          <w:szCs w:val="24"/>
        </w:rPr>
        <w:t>х процент успеваемости выше 90%.</w:t>
      </w:r>
    </w:p>
    <w:p w:rsidR="00BA1B8E" w:rsidRPr="00C36EC1" w:rsidRDefault="00BA1B8E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C7954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муниципалитетах показатель отметок «2» в два и более раз превышает региональный показатель:</w:t>
      </w:r>
      <w:r w:rsidR="008F1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954">
        <w:rPr>
          <w:rFonts w:ascii="Times New Roman" w:hAnsi="Times New Roman" w:cs="Times New Roman"/>
          <w:color w:val="000000"/>
          <w:sz w:val="24"/>
          <w:szCs w:val="24"/>
        </w:rPr>
        <w:t xml:space="preserve">Кувандыкский 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DC7954">
        <w:rPr>
          <w:rFonts w:ascii="Times New Roman" w:hAnsi="Times New Roman" w:cs="Times New Roman"/>
          <w:color w:val="000000"/>
          <w:sz w:val="24"/>
          <w:szCs w:val="24"/>
        </w:rPr>
        <w:t>ской округ (9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% двоек), </w:t>
      </w:r>
      <w:r w:rsidR="00DC7954">
        <w:rPr>
          <w:rFonts w:ascii="Times New Roman" w:hAnsi="Times New Roman" w:cs="Times New Roman"/>
          <w:color w:val="000000"/>
          <w:sz w:val="24"/>
          <w:szCs w:val="24"/>
        </w:rPr>
        <w:t>Акбулак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>ский район (9,</w:t>
      </w:r>
      <w:r w:rsidR="00DC795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>% двоек</w:t>
      </w:r>
      <w:r w:rsidR="00793C11" w:rsidRPr="00C36EC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E6B20" w:rsidRDefault="003E6B20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выполнения заданий </w:t>
      </w:r>
      <w:r w:rsidR="00C36EC1">
        <w:rPr>
          <w:rFonts w:ascii="Times New Roman" w:hAnsi="Times New Roman" w:cs="Times New Roman"/>
          <w:color w:val="000000"/>
          <w:sz w:val="24"/>
          <w:szCs w:val="24"/>
        </w:rPr>
        <w:t xml:space="preserve">по обществознанию 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(в процентах) обучающимися 6 классов в разрезе проверяемых требований (умений) представлен в таблице </w:t>
      </w:r>
      <w:r w:rsidR="00793C11" w:rsidRPr="00C36EC1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782" w:type="dxa"/>
        <w:tblInd w:w="93" w:type="dxa"/>
        <w:tblLook w:val="04A0" w:firstRow="1" w:lastRow="0" w:firstColumn="1" w:lastColumn="0" w:noHBand="0" w:noVBand="1"/>
      </w:tblPr>
      <w:tblGrid>
        <w:gridCol w:w="680"/>
        <w:gridCol w:w="7132"/>
        <w:gridCol w:w="1010"/>
        <w:gridCol w:w="960"/>
      </w:tblGrid>
      <w:tr w:rsidR="001F549E" w:rsidRPr="001F549E" w:rsidTr="00B46DAB">
        <w:trPr>
          <w:trHeight w:val="20"/>
          <w:tblHeader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49E" w:rsidRPr="00B46DAB" w:rsidRDefault="00B46DAB" w:rsidP="002E251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6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Таблица 16</w:t>
            </w:r>
          </w:p>
        </w:tc>
      </w:tr>
      <w:tr w:rsidR="001F549E" w:rsidRPr="001F549E" w:rsidTr="00B46DAB">
        <w:trPr>
          <w:trHeight w:val="20"/>
          <w:tblHeader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% выполнения</w:t>
            </w:r>
          </w:p>
        </w:tc>
      </w:tr>
      <w:tr w:rsidR="001F549E" w:rsidRPr="001F549E" w:rsidTr="00B46DAB">
        <w:trPr>
          <w:trHeight w:val="20"/>
          <w:tblHeader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1F549E" w:rsidRPr="001F549E" w:rsidTr="00B46DA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1(1)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1F549E" w:rsidRPr="001F549E" w:rsidTr="00B46DA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1(2)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1F549E" w:rsidRPr="001F549E" w:rsidTr="00B46DA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</w:t>
            </w:r>
            <w:r w:rsidRPr="001F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1F549E" w:rsidRPr="001F549E" w:rsidTr="00B46DA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3(1)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1F549E" w:rsidRPr="001F549E" w:rsidTr="00B46DA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3(2)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1F549E" w:rsidRPr="001F549E" w:rsidTr="00B46DA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3(3)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</w:tr>
      <w:tr w:rsidR="001F549E" w:rsidRPr="001F549E" w:rsidTr="00B46DA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1F549E" w:rsidRPr="001F549E" w:rsidTr="00B46DA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5(1)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1F549E" w:rsidRPr="001F549E" w:rsidTr="00B46DA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5(2)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1F549E" w:rsidRPr="001F549E" w:rsidTr="00B46DA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5(3)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1F549E" w:rsidRPr="001F549E" w:rsidTr="00B46DA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6(1)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1F549E" w:rsidRPr="001F549E" w:rsidTr="00B46DA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6(2)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1F549E" w:rsidRPr="001F549E" w:rsidTr="00B46DA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7(1)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1F549E" w:rsidRPr="001F549E" w:rsidTr="00B46DA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7(2)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1F549E" w:rsidRPr="001F549E" w:rsidTr="00B46DA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8(1)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1F549E" w:rsidRPr="001F549E" w:rsidTr="00B46DA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8(2)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1F549E" w:rsidRPr="001F549E" w:rsidTr="00B46DA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8(3)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E" w:rsidRPr="001F549E" w:rsidRDefault="001F549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</w:tbl>
    <w:p w:rsidR="00B46DAB" w:rsidRDefault="00AF19A6" w:rsidP="00F20E1C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Задания, вызвавшие наибольшие затруднения при выполнении проверочной работы по обществознанию у шестиклассников:</w:t>
      </w:r>
    </w:p>
    <w:p w:rsidR="00AF19A6" w:rsidRPr="00AF19A6" w:rsidRDefault="00AF19A6" w:rsidP="00F20E1C">
      <w:pPr>
        <w:pStyle w:val="a5"/>
        <w:numPr>
          <w:ilvl w:val="0"/>
          <w:numId w:val="14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A6">
        <w:rPr>
          <w:rFonts w:ascii="Times New Roman" w:hAnsi="Times New Roman" w:cs="Times New Roman"/>
          <w:sz w:val="24"/>
          <w:szCs w:val="24"/>
        </w:rPr>
        <w:lastRenderedPageBreak/>
        <w:t>Задание 8. Задание направлено на проверку умения осознанно и произвольно строить речевое высказывание в письменной форме на заданную тему (не справились 43% обучающихся).</w:t>
      </w:r>
    </w:p>
    <w:p w:rsidR="00AF19A6" w:rsidRPr="00AF19A6" w:rsidRDefault="00AF19A6" w:rsidP="00F20E1C">
      <w:pPr>
        <w:pStyle w:val="a5"/>
        <w:numPr>
          <w:ilvl w:val="0"/>
          <w:numId w:val="14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A6">
        <w:rPr>
          <w:rFonts w:ascii="Times New Roman" w:hAnsi="Times New Roman" w:cs="Times New Roman"/>
          <w:sz w:val="24"/>
          <w:szCs w:val="24"/>
        </w:rPr>
        <w:t>Задание 6. Задание требует анализа представленной информации. При выполнении этого задания проверяется умение применять обществоведческие знания (не справились 79% обучающихся).</w:t>
      </w:r>
    </w:p>
    <w:p w:rsidR="00BE36E6" w:rsidRDefault="00BE36E6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отметок, полученных за выполненную проверочную работу по </w:t>
      </w:r>
      <w:r w:rsidR="00AF19A6">
        <w:rPr>
          <w:rFonts w:ascii="Times New Roman" w:hAnsi="Times New Roman" w:cs="Times New Roman"/>
          <w:color w:val="000000"/>
          <w:sz w:val="24"/>
          <w:szCs w:val="24"/>
        </w:rPr>
        <w:t>обществознанию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отметок участников за предыдущую четверть представлено на диаграмме:</w:t>
      </w:r>
    </w:p>
    <w:p w:rsidR="001972DE" w:rsidRDefault="00AF19A6" w:rsidP="002E2512">
      <w:pPr>
        <w:spacing w:line="300" w:lineRule="auto"/>
        <w:jc w:val="center"/>
      </w:pPr>
      <w:r>
        <w:rPr>
          <w:noProof/>
          <w:lang w:eastAsia="ru-RU"/>
        </w:rPr>
        <w:drawing>
          <wp:inline distT="0" distB="0" distL="0" distR="0" wp14:anchorId="4D646F61" wp14:editId="2111B70E">
            <wp:extent cx="4133850" cy="230505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E36E6" w:rsidRPr="00C36EC1" w:rsidRDefault="00BE36E6" w:rsidP="002E251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</w:t>
      </w:r>
      <w:r w:rsidR="00AF19A6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>% обучающихся 6 класса подтвердили свою четверт</w:t>
      </w:r>
      <w:r w:rsidR="00AF19A6">
        <w:rPr>
          <w:rFonts w:ascii="Times New Roman" w:hAnsi="Times New Roman" w:cs="Times New Roman"/>
          <w:color w:val="000000"/>
          <w:sz w:val="24"/>
          <w:szCs w:val="24"/>
        </w:rPr>
        <w:t>ную оценку по обществознанию, 32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% - понизили оценку и </w:t>
      </w:r>
      <w:r w:rsidR="00AF19A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>% - повысили.</w:t>
      </w:r>
    </w:p>
    <w:p w:rsidR="000625D4" w:rsidRDefault="000625D4" w:rsidP="002E2512">
      <w:pPr>
        <w:pStyle w:val="2"/>
        <w:spacing w:line="300" w:lineRule="auto"/>
      </w:pPr>
      <w:r>
        <w:t>География</w:t>
      </w:r>
    </w:p>
    <w:p w:rsidR="001972DE" w:rsidRPr="00C36EC1" w:rsidRDefault="001972DE" w:rsidP="002E251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Работу выполняли </w:t>
      </w:r>
      <w:r w:rsidR="00E55F2E">
        <w:rPr>
          <w:rFonts w:ascii="Times New Roman" w:hAnsi="Times New Roman" w:cs="Times New Roman"/>
          <w:color w:val="000000"/>
          <w:sz w:val="24"/>
          <w:szCs w:val="24"/>
        </w:rPr>
        <w:t>19551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образовательных организаций Оренбургской области.</w:t>
      </w:r>
    </w:p>
    <w:p w:rsidR="000625D4" w:rsidRPr="00C36EC1" w:rsidRDefault="001972DE" w:rsidP="002E251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Данные о распределении учащихся по группам баллов в процентах представлены в таблице </w:t>
      </w:r>
      <w:r w:rsidR="008F1249" w:rsidRPr="00C36EC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 (в сравнении с российскими показателями):</w:t>
      </w:r>
    </w:p>
    <w:tbl>
      <w:tblPr>
        <w:tblW w:w="8390" w:type="dxa"/>
        <w:jc w:val="center"/>
        <w:tblInd w:w="93" w:type="dxa"/>
        <w:tblLook w:val="04A0" w:firstRow="1" w:lastRow="0" w:firstColumn="1" w:lastColumn="0" w:noHBand="0" w:noVBand="1"/>
      </w:tblPr>
      <w:tblGrid>
        <w:gridCol w:w="2412"/>
        <w:gridCol w:w="567"/>
        <w:gridCol w:w="768"/>
        <w:gridCol w:w="768"/>
        <w:gridCol w:w="768"/>
        <w:gridCol w:w="1807"/>
        <w:gridCol w:w="1300"/>
      </w:tblGrid>
      <w:tr w:rsidR="00E55F2E" w:rsidRPr="00E55F2E" w:rsidTr="00E55F2E">
        <w:trPr>
          <w:trHeight w:val="300"/>
          <w:jc w:val="center"/>
        </w:trPr>
        <w:tc>
          <w:tcPr>
            <w:tcW w:w="83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F2E" w:rsidRPr="00E55F2E" w:rsidRDefault="00E25596" w:rsidP="002E251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17</w:t>
            </w:r>
          </w:p>
        </w:tc>
      </w:tr>
      <w:tr w:rsidR="00E55F2E" w:rsidRPr="00E55F2E" w:rsidTr="00E25596">
        <w:trPr>
          <w:trHeight w:val="408"/>
          <w:jc w:val="center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E55F2E" w:rsidRPr="00E55F2E" w:rsidTr="00E55F2E">
        <w:trPr>
          <w:trHeight w:val="330"/>
          <w:jc w:val="center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F2E" w:rsidRPr="00E55F2E" w:rsidTr="00E55F2E">
        <w:trPr>
          <w:trHeight w:val="330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</w:tr>
      <w:tr w:rsidR="00E55F2E" w:rsidRPr="00E55F2E" w:rsidTr="00E55F2E">
        <w:trPr>
          <w:trHeight w:val="330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2E" w:rsidRPr="00E55F2E" w:rsidRDefault="00E55F2E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</w:tbl>
    <w:p w:rsidR="001972DE" w:rsidRPr="00C36EC1" w:rsidRDefault="001972DE" w:rsidP="002E251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C1">
        <w:rPr>
          <w:rFonts w:ascii="Times New Roman" w:hAnsi="Times New Roman" w:cs="Times New Roman"/>
          <w:color w:val="000000"/>
          <w:sz w:val="24"/>
          <w:szCs w:val="24"/>
        </w:rPr>
        <w:t>Можно видеть, что процент успеваемости и качества по географии в 6 классе в Оренбургской области соответствуют российским показателям.</w:t>
      </w:r>
    </w:p>
    <w:p w:rsidR="000625D4" w:rsidRPr="00C36EC1" w:rsidRDefault="00E25596" w:rsidP="002E2512">
      <w:pPr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FA84D42" wp14:editId="36A8A728">
            <wp:extent cx="4714875" cy="2152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D551E" w:rsidRDefault="006D551E" w:rsidP="002E251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Справились с проверочной работой по географии на положительную отметку 96,</w:t>
      </w:r>
      <w:r w:rsidR="00E25596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% обучающихся 6-х классов.</w:t>
      </w:r>
    </w:p>
    <w:p w:rsidR="006D551E" w:rsidRDefault="006D551E" w:rsidP="002E251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Процент обучающихся, не справившихся с работой, ниже российского показателя на 0,7% и составляет 3,</w:t>
      </w:r>
      <w:r w:rsidR="00E2559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6D551E" w:rsidRDefault="00E25596" w:rsidP="002E251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54,5</w:t>
      </w:r>
      <w:r w:rsidR="006D551E">
        <w:rPr>
          <w:rFonts w:ascii="Times New Roman" w:hAnsi="Times New Roman" w:cs="Times New Roman"/>
          <w:color w:val="000000"/>
          <w:sz w:val="24"/>
          <w:szCs w:val="24"/>
        </w:rPr>
        <w:t>% шестиклассников выполнили проверочную работу по географии на отметку «4» и «5».</w:t>
      </w:r>
    </w:p>
    <w:p w:rsidR="00C36EC1" w:rsidRDefault="003E6B20" w:rsidP="002E251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 по географии в 6 классе (таблица </w:t>
      </w:r>
      <w:r w:rsidR="008F1249" w:rsidRPr="00C36EC1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8434" w:type="dxa"/>
        <w:jc w:val="center"/>
        <w:tblInd w:w="93" w:type="dxa"/>
        <w:tblLook w:val="04A0" w:firstRow="1" w:lastRow="0" w:firstColumn="1" w:lastColumn="0" w:noHBand="0" w:noVBand="1"/>
      </w:tblPr>
      <w:tblGrid>
        <w:gridCol w:w="2992"/>
        <w:gridCol w:w="765"/>
        <w:gridCol w:w="765"/>
        <w:gridCol w:w="765"/>
        <w:gridCol w:w="765"/>
        <w:gridCol w:w="1481"/>
        <w:gridCol w:w="1156"/>
      </w:tblGrid>
      <w:tr w:rsidR="00E25596" w:rsidRPr="00E25596" w:rsidTr="00E25596">
        <w:trPr>
          <w:trHeight w:val="20"/>
          <w:jc w:val="center"/>
        </w:trPr>
        <w:tc>
          <w:tcPr>
            <w:tcW w:w="8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Таблица 18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42,4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44,3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10,2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96,9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54,5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25,5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74,5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16,6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69,2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ЗАТО  Комаровский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34,4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59,1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6,5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65,6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0,43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37,8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99,5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61,7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0,57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29,1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99,4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70,3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0,54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21,5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99,4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66,1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Соль-Илецкий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0,76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47,8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99,2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62,8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0,87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48,5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14,3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99,2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50,7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0,93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40,2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45,8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37,6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44,7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16,5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98,8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61,2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47,8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98,4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57,6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57,3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98,2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40,9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45,2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97,9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52,7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2,3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50,6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37,2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47,2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2,4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97,6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55,6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2,5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43,1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7,9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97,6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54,5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2,7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39,3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11,4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97,3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58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40,1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97,3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57,2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2,7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38,9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7,1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97,3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46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Переволоцкий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47,4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11,2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49,6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96,8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55,4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40,4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96,8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45,6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12,8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96,6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57,6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47,4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96,3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51,8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96,3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51,8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96,3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51,5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7,5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46,2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46,9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41,1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8,1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96,1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49,2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47,9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40,3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95,9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48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48,9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7,6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95,9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47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28,8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56,8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95,8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67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38,6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11,7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95,8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57,2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95,3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52,5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49,1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95,1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46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35,3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41,1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94,6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53,6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7,2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94,6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40,2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40,2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14,1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94,5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54,3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43,1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6,5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94,4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49,6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10,5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94,3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54,3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7,3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93,3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37,3</w:t>
            </w:r>
          </w:p>
        </w:tc>
      </w:tr>
      <w:tr w:rsidR="00E25596" w:rsidRPr="00E25596" w:rsidTr="00E25596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6" w:rsidRPr="00E25596" w:rsidRDefault="00E25596" w:rsidP="002E251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7,4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37,4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6,1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92,5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6" w:rsidRPr="00E25596" w:rsidRDefault="00E25596" w:rsidP="002E251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25596">
              <w:rPr>
                <w:rFonts w:ascii="Arial Narrow" w:eastAsia="Times New Roman" w:hAnsi="Arial Narrow" w:cs="Calibri"/>
                <w:color w:val="000000"/>
                <w:lang w:eastAsia="ru-RU"/>
              </w:rPr>
              <w:t>43,5</w:t>
            </w:r>
          </w:p>
        </w:tc>
      </w:tr>
    </w:tbl>
    <w:p w:rsidR="000625D4" w:rsidRPr="008F1249" w:rsidRDefault="008F1249" w:rsidP="002E2512">
      <w:pPr>
        <w:keepNext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249">
        <w:rPr>
          <w:rFonts w:ascii="Times New Roman" w:hAnsi="Times New Roman" w:cs="Times New Roman"/>
          <w:sz w:val="24"/>
          <w:szCs w:val="24"/>
        </w:rPr>
        <w:t xml:space="preserve">100% успеваемость показали обучающиеся </w:t>
      </w:r>
      <w:r w:rsidR="00F156F4">
        <w:rPr>
          <w:rFonts w:ascii="Times New Roman" w:hAnsi="Times New Roman" w:cs="Times New Roman"/>
          <w:sz w:val="24"/>
          <w:szCs w:val="24"/>
        </w:rPr>
        <w:t>трех муниципалитетов: Северный район, город Бугуруслан, ЗАТО Комаровский</w:t>
      </w:r>
      <w:r w:rsidRPr="008F1249">
        <w:rPr>
          <w:rFonts w:ascii="Times New Roman" w:hAnsi="Times New Roman" w:cs="Times New Roman"/>
          <w:sz w:val="24"/>
          <w:szCs w:val="24"/>
        </w:rPr>
        <w:t>.</w:t>
      </w:r>
    </w:p>
    <w:p w:rsidR="008F1249" w:rsidRPr="008F1249" w:rsidRDefault="008F1249" w:rsidP="002E2512">
      <w:pPr>
        <w:keepNext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249">
        <w:rPr>
          <w:rFonts w:ascii="Times New Roman" w:hAnsi="Times New Roman" w:cs="Times New Roman"/>
          <w:sz w:val="24"/>
          <w:szCs w:val="24"/>
        </w:rPr>
        <w:t>Во всех муниципалитетах процент успеваемости выше 9</w:t>
      </w:r>
      <w:r w:rsidR="00B11B16">
        <w:rPr>
          <w:rFonts w:ascii="Times New Roman" w:hAnsi="Times New Roman" w:cs="Times New Roman"/>
          <w:sz w:val="24"/>
          <w:szCs w:val="24"/>
        </w:rPr>
        <w:t>2</w:t>
      </w:r>
      <w:r w:rsidRPr="008F1249">
        <w:rPr>
          <w:rFonts w:ascii="Times New Roman" w:hAnsi="Times New Roman" w:cs="Times New Roman"/>
          <w:sz w:val="24"/>
          <w:szCs w:val="24"/>
        </w:rPr>
        <w:t>%.</w:t>
      </w:r>
    </w:p>
    <w:p w:rsidR="008F1249" w:rsidRPr="008F1249" w:rsidRDefault="008F1249" w:rsidP="002E2512">
      <w:pPr>
        <w:keepNext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249">
        <w:rPr>
          <w:rFonts w:ascii="Times New Roman" w:hAnsi="Times New Roman" w:cs="Times New Roman"/>
          <w:sz w:val="24"/>
          <w:szCs w:val="24"/>
        </w:rPr>
        <w:t xml:space="preserve">В </w:t>
      </w:r>
      <w:r w:rsidR="00B11B16">
        <w:rPr>
          <w:rFonts w:ascii="Times New Roman" w:hAnsi="Times New Roman" w:cs="Times New Roman"/>
          <w:sz w:val="24"/>
          <w:szCs w:val="24"/>
        </w:rPr>
        <w:t>двух</w:t>
      </w:r>
      <w:r w:rsidRPr="008F1249">
        <w:rPr>
          <w:rFonts w:ascii="Times New Roman" w:hAnsi="Times New Roman" w:cs="Times New Roman"/>
          <w:sz w:val="24"/>
          <w:szCs w:val="24"/>
        </w:rPr>
        <w:t xml:space="preserve">  муниципалитетах показатель отметок «2» в два и более раз превышает региональный показатель: </w:t>
      </w:r>
      <w:r w:rsidR="00B11B16">
        <w:rPr>
          <w:rFonts w:ascii="Times New Roman" w:hAnsi="Times New Roman" w:cs="Times New Roman"/>
          <w:sz w:val="24"/>
          <w:szCs w:val="24"/>
        </w:rPr>
        <w:t>Асекеев</w:t>
      </w:r>
      <w:r w:rsidRPr="008F1249">
        <w:rPr>
          <w:rFonts w:ascii="Times New Roman" w:hAnsi="Times New Roman" w:cs="Times New Roman"/>
          <w:sz w:val="24"/>
          <w:szCs w:val="24"/>
        </w:rPr>
        <w:t>ский район (</w:t>
      </w:r>
      <w:r w:rsidR="00B11B16">
        <w:rPr>
          <w:rFonts w:ascii="Times New Roman" w:hAnsi="Times New Roman" w:cs="Times New Roman"/>
          <w:sz w:val="24"/>
          <w:szCs w:val="24"/>
        </w:rPr>
        <w:t>6,7</w:t>
      </w:r>
      <w:r w:rsidRPr="008F1249">
        <w:rPr>
          <w:rFonts w:ascii="Times New Roman" w:hAnsi="Times New Roman" w:cs="Times New Roman"/>
          <w:sz w:val="24"/>
          <w:szCs w:val="24"/>
        </w:rPr>
        <w:t xml:space="preserve">% двоек), </w:t>
      </w:r>
      <w:r w:rsidR="00B11B16">
        <w:rPr>
          <w:rFonts w:ascii="Times New Roman" w:hAnsi="Times New Roman" w:cs="Times New Roman"/>
          <w:sz w:val="24"/>
          <w:szCs w:val="24"/>
        </w:rPr>
        <w:t>Новоорский</w:t>
      </w:r>
      <w:r w:rsidRPr="008F1249">
        <w:rPr>
          <w:rFonts w:ascii="Times New Roman" w:hAnsi="Times New Roman" w:cs="Times New Roman"/>
          <w:sz w:val="24"/>
          <w:szCs w:val="24"/>
        </w:rPr>
        <w:t xml:space="preserve"> район (</w:t>
      </w:r>
      <w:r w:rsidR="00B11B16">
        <w:rPr>
          <w:rFonts w:ascii="Times New Roman" w:hAnsi="Times New Roman" w:cs="Times New Roman"/>
          <w:sz w:val="24"/>
          <w:szCs w:val="24"/>
        </w:rPr>
        <w:t>7,4</w:t>
      </w:r>
      <w:r w:rsidRPr="008F1249">
        <w:rPr>
          <w:rFonts w:ascii="Times New Roman" w:hAnsi="Times New Roman" w:cs="Times New Roman"/>
          <w:sz w:val="24"/>
          <w:szCs w:val="24"/>
        </w:rPr>
        <w:t>% двоек).</w:t>
      </w:r>
    </w:p>
    <w:p w:rsidR="003E6B20" w:rsidRDefault="003E6B20" w:rsidP="002E2512">
      <w:pPr>
        <w:keepNext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выполнения заданий (в процентах) обучающимися 6 классов в разрезе проверяемых требований (умений) представлен в таблице </w:t>
      </w:r>
      <w:r w:rsidR="008F124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76" w:type="dxa"/>
        <w:jc w:val="center"/>
        <w:tblInd w:w="93" w:type="dxa"/>
        <w:tblLook w:val="04A0" w:firstRow="1" w:lastRow="0" w:firstColumn="1" w:lastColumn="0" w:noHBand="0" w:noVBand="1"/>
      </w:tblPr>
      <w:tblGrid>
        <w:gridCol w:w="963"/>
        <w:gridCol w:w="7493"/>
        <w:gridCol w:w="1010"/>
        <w:gridCol w:w="910"/>
      </w:tblGrid>
      <w:tr w:rsidR="009E1ABC" w:rsidRPr="009E1ABC" w:rsidTr="002E2512">
        <w:trPr>
          <w:trHeight w:val="227"/>
          <w:tblHeader/>
          <w:jc w:val="center"/>
        </w:trPr>
        <w:tc>
          <w:tcPr>
            <w:tcW w:w="103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Таблица 19</w:t>
            </w:r>
          </w:p>
        </w:tc>
      </w:tr>
      <w:tr w:rsidR="009E1ABC" w:rsidRPr="009E1ABC" w:rsidTr="002E2512">
        <w:trPr>
          <w:trHeight w:val="227"/>
          <w:tblHeader/>
          <w:jc w:val="center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% выполнения</w:t>
            </w:r>
          </w:p>
        </w:tc>
      </w:tr>
      <w:tr w:rsidR="009E1ABC" w:rsidRPr="009E1ABC" w:rsidTr="002E2512">
        <w:trPr>
          <w:trHeight w:val="227"/>
          <w:tblHeader/>
          <w:jc w:val="center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1(1)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определять понятия, устанавливать аналогии.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 представлений о географии, ее роли в освоении планеты человеком.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 представлений о географических объектах.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1(2)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определять понятия, устанавливать аналогии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 представлений о географии, ее роли в освоении планеты человеком.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 представлений о географических объектах.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2(1)К1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2(1)К2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2(2)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3(1)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3(2)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3(3)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</w:t>
            </w: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решения практических задач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4(1)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4(2)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4(3)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5(1)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5(2)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6(1)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и преобразовывать знаки и символы, модели и схемы для решения учебных и познавательных задач.Умение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6(2)К1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и преобразовывать знаки и символы, модели и схемы для решения учебных и познавательных задач.Умение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6(2)К2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применять и преобразовывать знаки и символы, модели и схемы для решения учебных и познавательных задач.Умение осознанно использовать речевые средства для выражения своих мыслей; владение письменной </w:t>
            </w: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Смысловое чтение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8(1)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="00762543" w:rsidRPr="00762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географическое мышление в познавательной практике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8(2)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="00762543" w:rsidRPr="00762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географическое мышление в познавательной практике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9К1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9К2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9К3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</w:t>
            </w: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10(1)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10(2)К1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9E1ABC" w:rsidRPr="009E1ABC" w:rsidTr="002E2512">
        <w:trPr>
          <w:trHeight w:val="227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10(2)К2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BC" w:rsidRPr="009E1ABC" w:rsidRDefault="009E1ABC" w:rsidP="002E251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</w:tbl>
    <w:p w:rsidR="009E1ABC" w:rsidRDefault="00762543" w:rsidP="00C96FFD">
      <w:pPr>
        <w:keepNext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Задания, вызвавшие наибольшие затруднения при выполнении проверочной работы по географии у шестиклассников:</w:t>
      </w:r>
    </w:p>
    <w:p w:rsidR="00762543" w:rsidRPr="00E45D46" w:rsidRDefault="00762543" w:rsidP="00C96FFD">
      <w:pPr>
        <w:pStyle w:val="a5"/>
        <w:numPr>
          <w:ilvl w:val="0"/>
          <w:numId w:val="15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5D46">
        <w:rPr>
          <w:rFonts w:ascii="Times New Roman" w:hAnsi="Times New Roman" w:cs="Times New Roman"/>
          <w:sz w:val="24"/>
          <w:szCs w:val="24"/>
        </w:rPr>
        <w:t>Задание 2. Задание проверяет умения работать с географической картой. Первая часть задания проверяет умение обозначать на карте точки по заданным координатам (не справились 58% обучающихся). и определять направления (не справились 69% обучающихся). Вторая часть задания предполагает определение географического объекта на основе сопоставления его местоположения на карте, текстового описания и изображения (не справились 58% обучающихся).</w:t>
      </w:r>
    </w:p>
    <w:p w:rsidR="00762543" w:rsidRPr="00E45D46" w:rsidRDefault="00762543" w:rsidP="00C96FFD">
      <w:pPr>
        <w:pStyle w:val="a5"/>
        <w:numPr>
          <w:ilvl w:val="0"/>
          <w:numId w:val="15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5D46">
        <w:rPr>
          <w:rFonts w:ascii="Times New Roman" w:hAnsi="Times New Roman" w:cs="Times New Roman"/>
          <w:sz w:val="24"/>
          <w:szCs w:val="24"/>
        </w:rPr>
        <w:t>Задание 6(2). Проверяется умение определять элементы погоды по условным обозначениям и переводить информацию из условно-графической в текстовую форму (не справились 60% обучающихся).</w:t>
      </w:r>
    </w:p>
    <w:p w:rsidR="00762543" w:rsidRPr="00E45D46" w:rsidRDefault="00762543" w:rsidP="00C96FFD">
      <w:pPr>
        <w:pStyle w:val="a5"/>
        <w:numPr>
          <w:ilvl w:val="0"/>
          <w:numId w:val="15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5D46">
        <w:rPr>
          <w:rFonts w:ascii="Times New Roman" w:hAnsi="Times New Roman" w:cs="Times New Roman"/>
          <w:sz w:val="24"/>
          <w:szCs w:val="24"/>
        </w:rPr>
        <w:t>Задание 10(2). В задании требуется дать описание определенных географических объектов родного края (не справились 82% обучающихся).</w:t>
      </w:r>
    </w:p>
    <w:p w:rsidR="00762543" w:rsidRPr="00E45D46" w:rsidRDefault="00762543" w:rsidP="00C96FFD">
      <w:pPr>
        <w:pStyle w:val="a5"/>
        <w:numPr>
          <w:ilvl w:val="0"/>
          <w:numId w:val="15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5D46">
        <w:rPr>
          <w:rFonts w:ascii="Times New Roman" w:hAnsi="Times New Roman" w:cs="Times New Roman"/>
          <w:sz w:val="24"/>
          <w:szCs w:val="24"/>
        </w:rPr>
        <w:t xml:space="preserve">Задание 8(2). В задании проверяется умение соотносить страны мира и изображения наиболее известных достопримечательностей столиц и </w:t>
      </w:r>
      <w:r w:rsidRPr="00E45D46">
        <w:rPr>
          <w:rFonts w:ascii="Times New Roman" w:hAnsi="Times New Roman" w:cs="Times New Roman"/>
          <w:sz w:val="24"/>
          <w:szCs w:val="24"/>
        </w:rPr>
        <w:lastRenderedPageBreak/>
        <w:t>крупных городов или наиболее ярких особенностей населения этих стран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D46">
        <w:rPr>
          <w:rFonts w:ascii="Times New Roman" w:hAnsi="Times New Roman" w:cs="Times New Roman"/>
          <w:sz w:val="24"/>
          <w:szCs w:val="24"/>
        </w:rPr>
        <w:t>(не справились 82% обучающихся).</w:t>
      </w:r>
    </w:p>
    <w:p w:rsidR="00BE36E6" w:rsidRDefault="00BE36E6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отметок, полученных за выполненную проверочную работу по географии и отметок участников за предыдущую четверть представлено на диаграмме:</w:t>
      </w:r>
    </w:p>
    <w:p w:rsidR="000625D4" w:rsidRDefault="00762543" w:rsidP="002E2512">
      <w:pPr>
        <w:spacing w:line="300" w:lineRule="auto"/>
        <w:jc w:val="center"/>
      </w:pPr>
      <w:r>
        <w:rPr>
          <w:noProof/>
          <w:lang w:eastAsia="ru-RU"/>
        </w:rPr>
        <w:drawing>
          <wp:inline distT="0" distB="0" distL="0" distR="0" wp14:anchorId="7F217CA0" wp14:editId="42B6F0D3">
            <wp:extent cx="4038600" cy="207645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E36E6" w:rsidRPr="00C36EC1" w:rsidRDefault="00BE36E6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</w:t>
      </w:r>
      <w:r w:rsidR="00762543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>% обучающихся 6 класса подтвердили свою че</w:t>
      </w:r>
      <w:r w:rsidR="00762543">
        <w:rPr>
          <w:rFonts w:ascii="Times New Roman" w:hAnsi="Times New Roman" w:cs="Times New Roman"/>
          <w:color w:val="000000"/>
          <w:sz w:val="24"/>
          <w:szCs w:val="24"/>
        </w:rPr>
        <w:t>твертную оценку по географии, 33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>% - понизили оценку и 6% - повысили.</w:t>
      </w:r>
    </w:p>
    <w:p w:rsidR="00C96FFD" w:rsidRPr="00C36EC1" w:rsidRDefault="00C96FFD" w:rsidP="00C96FF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проведения Всероссийских проверочных работ в 6 классах в Оренбургской области показывает, что процент успеваемости шестиклассников по всем предметам превышает 83% и превосходит российские показатели, процент качества варьируется от 46,2% (математика) до 59,6% (обществознание), что является достаточно высоким результатом. Тем не менее, значительный процент учащихся (28% - русский язык, 30% - математика, 31% - биология, 27% - история, 32% - обществознание, 33% - география) написали проверочную работу на более низкий балл, чем оценка за четверть.</w:t>
      </w:r>
    </w:p>
    <w:p w:rsidR="00B25E8D" w:rsidRDefault="00B25E8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Полученные результаты Всероссийских проверочных работ  рекомендуется использовать для повышения качества образования по следующим направлениям:</w:t>
      </w:r>
    </w:p>
    <w:p w:rsidR="00B25E8D" w:rsidRDefault="00B25E8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муниципальном уровне:</w:t>
      </w:r>
    </w:p>
    <w:p w:rsidR="00B25E8D" w:rsidRDefault="00B25E8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 результатов муниципальными методическими службами для совершенствования преподавания учебных предметов;</w:t>
      </w:r>
    </w:p>
    <w:p w:rsidR="00B25E8D" w:rsidRDefault="00B25E8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планирование потребности в подготовке, переподготовке, повышении квалификации кадров;</w:t>
      </w:r>
    </w:p>
    <w:p w:rsidR="00B25E8D" w:rsidRDefault="00B25E8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совершенствование методики преподавания;</w:t>
      </w:r>
    </w:p>
    <w:p w:rsidR="00B25E8D" w:rsidRDefault="00B25E8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 текущего состояния муниципальных систем образования и корректировки программ их развития;</w:t>
      </w:r>
    </w:p>
    <w:p w:rsidR="00B25E8D" w:rsidRDefault="00B25E8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выявление образовательных организаций, требующих дополнительного ресурсного обеспечения для коррекции результатов;</w:t>
      </w:r>
    </w:p>
    <w:p w:rsidR="00B25E8D" w:rsidRDefault="00B25E8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обобщение наиболее успешных практик формирования УУД, реализации ФГОС.</w:t>
      </w:r>
    </w:p>
    <w:p w:rsidR="00B25E8D" w:rsidRDefault="00B25E8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E8D" w:rsidRDefault="00B25E8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образовательной организации:</w:t>
      </w:r>
    </w:p>
    <w:p w:rsidR="00B25E8D" w:rsidRDefault="00B25E8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планирование деятельности школьных методических объединений, повышения квалификации педагогов (проведение практических семинаров, мастер-классов, открытых уроков);</w:t>
      </w:r>
    </w:p>
    <w:p w:rsidR="00B25E8D" w:rsidRDefault="00B25E8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оценка предметных, метапредметных и личностных результатов обучения с целью выявления готовности обучающихся к переходу на следующий уровень образования;</w:t>
      </w:r>
    </w:p>
    <w:p w:rsidR="00B25E8D" w:rsidRDefault="00B25E8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создание индивидуальной образовательной траектории для каждого обучающегося;</w:t>
      </w:r>
    </w:p>
    <w:p w:rsidR="00B25E8D" w:rsidRDefault="00B25E8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мониторинг результатов введения ФГОС НОО;</w:t>
      </w:r>
    </w:p>
    <w:p w:rsidR="00B25E8D" w:rsidRDefault="00B25E8D" w:rsidP="002E251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использование заданий ВПР для разработки собственного инструментария оценки достижений обучающихся.</w:t>
      </w:r>
    </w:p>
    <w:p w:rsidR="00B25E8D" w:rsidRDefault="00B25E8D" w:rsidP="002E2512">
      <w:pPr>
        <w:pStyle w:val="a5"/>
        <w:spacing w:after="0" w:line="30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Тырсина Е.Н., методист отдела  информационно-ресурсного обеспечения системы образования ГБУ РЦРО</w:t>
      </w:r>
    </w:p>
    <w:p w:rsidR="00BE36E6" w:rsidRPr="000625D4" w:rsidRDefault="00BE36E6" w:rsidP="002E2512">
      <w:pPr>
        <w:spacing w:line="300" w:lineRule="auto"/>
        <w:jc w:val="both"/>
      </w:pPr>
    </w:p>
    <w:sectPr w:rsidR="00BE36E6" w:rsidRPr="000625D4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30" w:rsidRDefault="00493F30" w:rsidP="00860B9A">
      <w:pPr>
        <w:spacing w:after="0" w:line="240" w:lineRule="auto"/>
      </w:pPr>
      <w:r>
        <w:separator/>
      </w:r>
    </w:p>
  </w:endnote>
  <w:endnote w:type="continuationSeparator" w:id="0">
    <w:p w:rsidR="00493F30" w:rsidRDefault="00493F30" w:rsidP="0086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947564"/>
      <w:docPartObj>
        <w:docPartGallery w:val="Page Numbers (Bottom of Page)"/>
        <w:docPartUnique/>
      </w:docPartObj>
    </w:sdtPr>
    <w:sdtContent>
      <w:p w:rsidR="00493F30" w:rsidRDefault="00493F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8DA">
          <w:rPr>
            <w:noProof/>
          </w:rPr>
          <w:t>38</w:t>
        </w:r>
        <w:r>
          <w:fldChar w:fldCharType="end"/>
        </w:r>
      </w:p>
    </w:sdtContent>
  </w:sdt>
  <w:p w:rsidR="00493F30" w:rsidRDefault="00493F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30" w:rsidRDefault="00493F30" w:rsidP="00860B9A">
      <w:pPr>
        <w:spacing w:after="0" w:line="240" w:lineRule="auto"/>
      </w:pPr>
      <w:r>
        <w:separator/>
      </w:r>
    </w:p>
  </w:footnote>
  <w:footnote w:type="continuationSeparator" w:id="0">
    <w:p w:rsidR="00493F30" w:rsidRDefault="00493F30" w:rsidP="0086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14F3"/>
    <w:multiLevelType w:val="hybridMultilevel"/>
    <w:tmpl w:val="B7F6F092"/>
    <w:lvl w:ilvl="0" w:tplc="98546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B20E46"/>
    <w:multiLevelType w:val="hybridMultilevel"/>
    <w:tmpl w:val="7CB4A486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147AE7"/>
    <w:multiLevelType w:val="hybridMultilevel"/>
    <w:tmpl w:val="825C7508"/>
    <w:lvl w:ilvl="0" w:tplc="4C56D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53E84"/>
    <w:multiLevelType w:val="hybridMultilevel"/>
    <w:tmpl w:val="1ABCFADC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4A6C6B"/>
    <w:multiLevelType w:val="hybridMultilevel"/>
    <w:tmpl w:val="1D3CF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14795"/>
    <w:multiLevelType w:val="hybridMultilevel"/>
    <w:tmpl w:val="A04AC746"/>
    <w:lvl w:ilvl="0" w:tplc="98546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B9609E"/>
    <w:multiLevelType w:val="hybridMultilevel"/>
    <w:tmpl w:val="94E24468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5C4312"/>
    <w:multiLevelType w:val="hybridMultilevel"/>
    <w:tmpl w:val="9AAE8568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1D0FFE"/>
    <w:multiLevelType w:val="hybridMultilevel"/>
    <w:tmpl w:val="8384C33C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0977B8"/>
    <w:multiLevelType w:val="hybridMultilevel"/>
    <w:tmpl w:val="5F303CCA"/>
    <w:lvl w:ilvl="0" w:tplc="98546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BF09D7"/>
    <w:multiLevelType w:val="hybridMultilevel"/>
    <w:tmpl w:val="635E6BBE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F0041E"/>
    <w:multiLevelType w:val="hybridMultilevel"/>
    <w:tmpl w:val="5B34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3B02AE"/>
    <w:multiLevelType w:val="hybridMultilevel"/>
    <w:tmpl w:val="E25C9256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C5"/>
    <w:rsid w:val="00014B56"/>
    <w:rsid w:val="00016D64"/>
    <w:rsid w:val="000242DD"/>
    <w:rsid w:val="000443A8"/>
    <w:rsid w:val="000625D4"/>
    <w:rsid w:val="000819D3"/>
    <w:rsid w:val="0008351A"/>
    <w:rsid w:val="00091D1E"/>
    <w:rsid w:val="000B28DA"/>
    <w:rsid w:val="001204A1"/>
    <w:rsid w:val="001363A5"/>
    <w:rsid w:val="00172DA2"/>
    <w:rsid w:val="001972DE"/>
    <w:rsid w:val="001D0C22"/>
    <w:rsid w:val="001E5C41"/>
    <w:rsid w:val="001F549E"/>
    <w:rsid w:val="00215AA9"/>
    <w:rsid w:val="00223F87"/>
    <w:rsid w:val="00235B30"/>
    <w:rsid w:val="002434CE"/>
    <w:rsid w:val="002774D9"/>
    <w:rsid w:val="002B042F"/>
    <w:rsid w:val="002B5312"/>
    <w:rsid w:val="002D5521"/>
    <w:rsid w:val="002E2512"/>
    <w:rsid w:val="002F702B"/>
    <w:rsid w:val="00303C63"/>
    <w:rsid w:val="00303E47"/>
    <w:rsid w:val="00310D30"/>
    <w:rsid w:val="00313561"/>
    <w:rsid w:val="00314501"/>
    <w:rsid w:val="00325E57"/>
    <w:rsid w:val="00330F0E"/>
    <w:rsid w:val="00395465"/>
    <w:rsid w:val="003E1DCA"/>
    <w:rsid w:val="003E29BC"/>
    <w:rsid w:val="003E6B20"/>
    <w:rsid w:val="003F38A8"/>
    <w:rsid w:val="00412E58"/>
    <w:rsid w:val="00435F89"/>
    <w:rsid w:val="00451A3B"/>
    <w:rsid w:val="00454175"/>
    <w:rsid w:val="00460A6A"/>
    <w:rsid w:val="00470BD2"/>
    <w:rsid w:val="00481265"/>
    <w:rsid w:val="00487D96"/>
    <w:rsid w:val="00493F30"/>
    <w:rsid w:val="004979BD"/>
    <w:rsid w:val="004D33EE"/>
    <w:rsid w:val="004F12F2"/>
    <w:rsid w:val="00515133"/>
    <w:rsid w:val="00515AE2"/>
    <w:rsid w:val="005651D0"/>
    <w:rsid w:val="0057722A"/>
    <w:rsid w:val="00590327"/>
    <w:rsid w:val="00593696"/>
    <w:rsid w:val="005E3B55"/>
    <w:rsid w:val="005E76B2"/>
    <w:rsid w:val="005E798D"/>
    <w:rsid w:val="005F06E5"/>
    <w:rsid w:val="00635474"/>
    <w:rsid w:val="00645D64"/>
    <w:rsid w:val="006A4241"/>
    <w:rsid w:val="006B64D4"/>
    <w:rsid w:val="006D551E"/>
    <w:rsid w:val="00712775"/>
    <w:rsid w:val="00731DC5"/>
    <w:rsid w:val="00762543"/>
    <w:rsid w:val="007824AC"/>
    <w:rsid w:val="00793C11"/>
    <w:rsid w:val="007C2183"/>
    <w:rsid w:val="007C3B41"/>
    <w:rsid w:val="007C62AC"/>
    <w:rsid w:val="007E0726"/>
    <w:rsid w:val="007E207C"/>
    <w:rsid w:val="007E3618"/>
    <w:rsid w:val="00807029"/>
    <w:rsid w:val="00813592"/>
    <w:rsid w:val="00844E1B"/>
    <w:rsid w:val="00850AC8"/>
    <w:rsid w:val="00860B9A"/>
    <w:rsid w:val="008621C0"/>
    <w:rsid w:val="008673A2"/>
    <w:rsid w:val="00867D76"/>
    <w:rsid w:val="008A263E"/>
    <w:rsid w:val="008B1F0B"/>
    <w:rsid w:val="008B4883"/>
    <w:rsid w:val="008E4C4D"/>
    <w:rsid w:val="008F1249"/>
    <w:rsid w:val="0095478C"/>
    <w:rsid w:val="0095598D"/>
    <w:rsid w:val="0097197E"/>
    <w:rsid w:val="009954E1"/>
    <w:rsid w:val="009C5E2B"/>
    <w:rsid w:val="009E1ABC"/>
    <w:rsid w:val="009E2D94"/>
    <w:rsid w:val="00A04AA7"/>
    <w:rsid w:val="00A2184D"/>
    <w:rsid w:val="00A23353"/>
    <w:rsid w:val="00A33981"/>
    <w:rsid w:val="00A33F1F"/>
    <w:rsid w:val="00A635FB"/>
    <w:rsid w:val="00AA7B9C"/>
    <w:rsid w:val="00AC13BA"/>
    <w:rsid w:val="00AC2359"/>
    <w:rsid w:val="00AD3269"/>
    <w:rsid w:val="00AE4D7C"/>
    <w:rsid w:val="00AF19A6"/>
    <w:rsid w:val="00B11B16"/>
    <w:rsid w:val="00B25E8D"/>
    <w:rsid w:val="00B27BFE"/>
    <w:rsid w:val="00B46DAB"/>
    <w:rsid w:val="00B55278"/>
    <w:rsid w:val="00B57020"/>
    <w:rsid w:val="00B67F45"/>
    <w:rsid w:val="00B86292"/>
    <w:rsid w:val="00BA1B8E"/>
    <w:rsid w:val="00BD0ACA"/>
    <w:rsid w:val="00BE134C"/>
    <w:rsid w:val="00BE36E6"/>
    <w:rsid w:val="00BE6F38"/>
    <w:rsid w:val="00BF1073"/>
    <w:rsid w:val="00C11BD3"/>
    <w:rsid w:val="00C36EC1"/>
    <w:rsid w:val="00C47D0B"/>
    <w:rsid w:val="00C96FFD"/>
    <w:rsid w:val="00CB5EBA"/>
    <w:rsid w:val="00CC0650"/>
    <w:rsid w:val="00CC38A9"/>
    <w:rsid w:val="00CF08DE"/>
    <w:rsid w:val="00CF1748"/>
    <w:rsid w:val="00D07C8A"/>
    <w:rsid w:val="00D12CBD"/>
    <w:rsid w:val="00D36D05"/>
    <w:rsid w:val="00D507B1"/>
    <w:rsid w:val="00D50913"/>
    <w:rsid w:val="00D95AEE"/>
    <w:rsid w:val="00DA7B9F"/>
    <w:rsid w:val="00DC2084"/>
    <w:rsid w:val="00DC7954"/>
    <w:rsid w:val="00DD5E6B"/>
    <w:rsid w:val="00E070EE"/>
    <w:rsid w:val="00E25596"/>
    <w:rsid w:val="00E443BA"/>
    <w:rsid w:val="00E50F5A"/>
    <w:rsid w:val="00E55F2E"/>
    <w:rsid w:val="00E9153D"/>
    <w:rsid w:val="00E92BB7"/>
    <w:rsid w:val="00EB7F21"/>
    <w:rsid w:val="00ED3B2F"/>
    <w:rsid w:val="00EE42C1"/>
    <w:rsid w:val="00EF7B07"/>
    <w:rsid w:val="00F0567F"/>
    <w:rsid w:val="00F156F4"/>
    <w:rsid w:val="00F20E1C"/>
    <w:rsid w:val="00F25861"/>
    <w:rsid w:val="00F3579A"/>
    <w:rsid w:val="00F84532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84"/>
  </w:style>
  <w:style w:type="paragraph" w:styleId="2">
    <w:name w:val="heading 2"/>
    <w:basedOn w:val="a"/>
    <w:next w:val="a"/>
    <w:link w:val="20"/>
    <w:uiPriority w:val="9"/>
    <w:unhideWhenUsed/>
    <w:qFormat/>
    <w:rsid w:val="00FE2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2A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6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1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B9A"/>
  </w:style>
  <w:style w:type="paragraph" w:styleId="a8">
    <w:name w:val="footer"/>
    <w:basedOn w:val="a"/>
    <w:link w:val="a9"/>
    <w:uiPriority w:val="99"/>
    <w:unhideWhenUsed/>
    <w:rsid w:val="0086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84"/>
  </w:style>
  <w:style w:type="paragraph" w:styleId="2">
    <w:name w:val="heading 2"/>
    <w:basedOn w:val="a"/>
    <w:next w:val="a"/>
    <w:link w:val="20"/>
    <w:uiPriority w:val="9"/>
    <w:unhideWhenUsed/>
    <w:qFormat/>
    <w:rsid w:val="00FE2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2A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6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1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B9A"/>
  </w:style>
  <w:style w:type="paragraph" w:styleId="a8">
    <w:name w:val="footer"/>
    <w:basedOn w:val="a"/>
    <w:link w:val="a9"/>
    <w:uiPriority w:val="99"/>
    <w:unhideWhenUsed/>
    <w:rsid w:val="0086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6%20&#1082;&#1083;&#1072;&#1089;&#1089;_201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6%20&#1082;&#1083;&#1072;&#1089;&#1089;_201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6%20&#1082;&#1083;&#1072;&#1089;&#1089;_2019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6%20&#1082;&#1083;&#1072;&#1089;&#1089;_2019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6%20&#1082;&#1083;&#1072;&#1089;&#1089;_2019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6%20&#1082;&#1083;&#1072;&#1089;&#1089;_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6%20&#1082;&#1083;&#1072;&#1089;&#1089;_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6%20&#1082;&#1083;&#1072;&#1089;&#1089;_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6%20&#1082;&#1083;&#1072;&#1089;&#1089;_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6%20&#1082;&#1083;&#1072;&#1089;&#1089;_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6%20&#1082;&#1083;&#1072;&#1089;&#1089;_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6%20&#1082;&#1083;&#1072;&#1089;&#1089;_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6%20&#1082;&#1083;&#1072;&#1089;&#1089;_20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6%20&#1082;&#1083;&#1072;&#1089;&#1089;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6 класс. Процент успеваемости.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РУ_6_2019!$AF$8</c:f>
              <c:strCache>
                <c:ptCount val="1"/>
                <c:pt idx="0">
                  <c:v>% успеваемости по региону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РУ_6_2019!$AG$7:$AL$7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</c:strCache>
            </c:strRef>
          </c:cat>
          <c:val>
            <c:numRef>
              <c:f>РУ_6_2019!$AG$8:$AL$8</c:f>
              <c:numCache>
                <c:formatCode>General</c:formatCode>
                <c:ptCount val="6"/>
                <c:pt idx="0">
                  <c:v>88.6</c:v>
                </c:pt>
                <c:pt idx="1">
                  <c:v>91.6</c:v>
                </c:pt>
                <c:pt idx="2">
                  <c:v>95.7</c:v>
                </c:pt>
                <c:pt idx="3">
                  <c:v>95</c:v>
                </c:pt>
                <c:pt idx="4">
                  <c:v>95.5</c:v>
                </c:pt>
                <c:pt idx="5">
                  <c:v>96.9</c:v>
                </c:pt>
              </c:numCache>
            </c:numRef>
          </c:val>
        </c:ser>
        <c:ser>
          <c:idx val="1"/>
          <c:order val="1"/>
          <c:tx>
            <c:strRef>
              <c:f>РУ_6_2019!$AF$9</c:f>
              <c:strCache>
                <c:ptCount val="1"/>
                <c:pt idx="0">
                  <c:v>% успеваемости по России</c:v>
                </c:pt>
              </c:strCache>
            </c:strRef>
          </c:tx>
          <c:invertIfNegative val="0"/>
          <c:cat>
            <c:strRef>
              <c:f>РУ_6_2019!$AG$7:$AL$7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</c:strCache>
            </c:strRef>
          </c:cat>
          <c:val>
            <c:numRef>
              <c:f>РУ_6_2019!$AG$9:$AL$9</c:f>
              <c:numCache>
                <c:formatCode>General</c:formatCode>
                <c:ptCount val="6"/>
                <c:pt idx="0">
                  <c:v>83.4</c:v>
                </c:pt>
                <c:pt idx="1">
                  <c:v>88.7</c:v>
                </c:pt>
                <c:pt idx="2">
                  <c:v>93.2</c:v>
                </c:pt>
                <c:pt idx="3">
                  <c:v>91.8</c:v>
                </c:pt>
                <c:pt idx="4">
                  <c:v>93.3</c:v>
                </c:pt>
                <c:pt idx="5">
                  <c:v>96.2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2"/>
        <c:axId val="269415936"/>
        <c:axId val="270254080"/>
      </c:barChart>
      <c:catAx>
        <c:axId val="269415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70254080"/>
        <c:crosses val="autoZero"/>
        <c:auto val="1"/>
        <c:lblAlgn val="ctr"/>
        <c:lblOffset val="100"/>
        <c:tickLblSkip val="1"/>
        <c:noMultiLvlLbl val="0"/>
      </c:catAx>
      <c:valAx>
        <c:axId val="270254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694159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История 6 класс</a:t>
            </a:r>
          </a:p>
        </c:rich>
      </c:tx>
      <c:layout>
        <c:manualLayout>
          <c:xMode val="edge"/>
          <c:yMode val="edge"/>
          <c:x val="0.76252077865266843"/>
          <c:y val="5.555555555555555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Pt>
            <c:idx val="1"/>
            <c:bubble3D val="0"/>
            <c:explosion val="0"/>
          </c:dPt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ИС_6_2019!$L$45:$L$47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ИС_6_2019!$M$45:$M$47</c:f>
              <c:numCache>
                <c:formatCode>General</c:formatCode>
                <c:ptCount val="3"/>
                <c:pt idx="0">
                  <c:v>27</c:v>
                </c:pt>
                <c:pt idx="1">
                  <c:v>62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Обществознание 6 класс</a:t>
            </a:r>
          </a:p>
        </c:rich>
      </c:tx>
      <c:layout>
        <c:manualLayout>
          <c:xMode val="edge"/>
          <c:yMode val="edge"/>
          <c:x val="0.58843451811514214"/>
          <c:y val="4.324324324324324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ОБ_2019!$L$15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ОБ_2019!$M$14:$N$14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ОБ_2019!$M$15:$N$15</c:f>
              <c:numCache>
                <c:formatCode>General</c:formatCode>
                <c:ptCount val="2"/>
                <c:pt idx="0">
                  <c:v>93.3</c:v>
                </c:pt>
                <c:pt idx="1">
                  <c:v>55.3</c:v>
                </c:pt>
              </c:numCache>
            </c:numRef>
          </c:val>
        </c:ser>
        <c:ser>
          <c:idx val="1"/>
          <c:order val="1"/>
          <c:tx>
            <c:strRef>
              <c:f>ОБ_2019!$L$16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ОБ_2019!$M$14:$N$14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ОБ_2019!$M$16:$N$16</c:f>
              <c:numCache>
                <c:formatCode>General</c:formatCode>
                <c:ptCount val="2"/>
                <c:pt idx="0">
                  <c:v>95.5</c:v>
                </c:pt>
                <c:pt idx="1">
                  <c:v>59.6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0"/>
        <c:axId val="301368448"/>
        <c:axId val="301369984"/>
      </c:barChart>
      <c:catAx>
        <c:axId val="301368448"/>
        <c:scaling>
          <c:orientation val="minMax"/>
        </c:scaling>
        <c:delete val="0"/>
        <c:axPos val="b"/>
        <c:majorTickMark val="out"/>
        <c:minorTickMark val="none"/>
        <c:tickLblPos val="nextTo"/>
        <c:crossAx val="301369984"/>
        <c:crosses val="autoZero"/>
        <c:auto val="1"/>
        <c:lblAlgn val="ctr"/>
        <c:lblOffset val="100"/>
        <c:noMultiLvlLbl val="0"/>
      </c:catAx>
      <c:valAx>
        <c:axId val="3013699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136844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Обществознание 6 класс</a:t>
            </a:r>
          </a:p>
        </c:rich>
      </c:tx>
      <c:layout>
        <c:manualLayout>
          <c:xMode val="edge"/>
          <c:yMode val="edge"/>
          <c:x val="0.66218744531933504"/>
          <c:y val="4.166666666666666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ОБ_2019!$L$28:$L$30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ОБ_2019!$M$28:$M$30</c:f>
              <c:numCache>
                <c:formatCode>General</c:formatCode>
                <c:ptCount val="3"/>
                <c:pt idx="0">
                  <c:v>32</c:v>
                </c:pt>
                <c:pt idx="1">
                  <c:v>60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География 6 класс</a:t>
            </a:r>
          </a:p>
        </c:rich>
      </c:tx>
      <c:layout>
        <c:manualLayout>
          <c:xMode val="edge"/>
          <c:yMode val="edge"/>
          <c:x val="0.68197922134733158"/>
          <c:y val="5.555555555555555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ГЕО_6_2019!$M$12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ГЕО_6_2019!$N$11:$O$11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ГЕО_6_2019!$N$12:$O$12</c:f>
              <c:numCache>
                <c:formatCode>General</c:formatCode>
                <c:ptCount val="2"/>
                <c:pt idx="0">
                  <c:v>96.9</c:v>
                </c:pt>
                <c:pt idx="1">
                  <c:v>54.5</c:v>
                </c:pt>
              </c:numCache>
            </c:numRef>
          </c:val>
        </c:ser>
        <c:ser>
          <c:idx val="1"/>
          <c:order val="1"/>
          <c:tx>
            <c:strRef>
              <c:f>ГЕО_6_2019!$M$13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ГЕО_6_2019!$N$11:$O$11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ГЕО_6_2019!$N$13:$O$13</c:f>
              <c:numCache>
                <c:formatCode>General</c:formatCode>
                <c:ptCount val="2"/>
                <c:pt idx="0">
                  <c:v>96.199999999999989</c:v>
                </c:pt>
                <c:pt idx="1">
                  <c:v>54.300000000000004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3"/>
        <c:axId val="301431808"/>
        <c:axId val="301433600"/>
      </c:barChart>
      <c:catAx>
        <c:axId val="301431808"/>
        <c:scaling>
          <c:orientation val="minMax"/>
        </c:scaling>
        <c:delete val="0"/>
        <c:axPos val="b"/>
        <c:majorTickMark val="out"/>
        <c:minorTickMark val="none"/>
        <c:tickLblPos val="nextTo"/>
        <c:crossAx val="301433600"/>
        <c:crosses val="autoZero"/>
        <c:auto val="1"/>
        <c:lblAlgn val="ctr"/>
        <c:lblOffset val="100"/>
        <c:noMultiLvlLbl val="0"/>
      </c:catAx>
      <c:valAx>
        <c:axId val="3014336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143180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География</a:t>
            </a:r>
            <a:r>
              <a:rPr lang="ru-RU" sz="1000" baseline="0"/>
              <a:t> 6 класс</a:t>
            </a:r>
            <a:endParaRPr lang="ru-RU" sz="1000"/>
          </a:p>
        </c:rich>
      </c:tx>
      <c:layout>
        <c:manualLayout>
          <c:xMode val="edge"/>
          <c:yMode val="edge"/>
          <c:x val="0.74309033245844269"/>
          <c:y val="4.629629629629629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ГЕО_6_2019!$M$29:$M$31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ГЕО_6_2019!$N$29:$N$31</c:f>
              <c:numCache>
                <c:formatCode>General</c:formatCode>
                <c:ptCount val="3"/>
                <c:pt idx="0">
                  <c:v>33</c:v>
                </c:pt>
                <c:pt idx="1">
                  <c:v>61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6 класс. Процент качества.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РУ_6_2019!$AF$19</c:f>
              <c:strCache>
                <c:ptCount val="1"/>
                <c:pt idx="0">
                  <c:v>% качества по региону</c:v>
                </c:pt>
              </c:strCache>
            </c:strRef>
          </c:tx>
          <c:invertIfNegative val="0"/>
          <c:cat>
            <c:strRef>
              <c:f>РУ_6_2019!$AG$18:$AL$18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</c:strCache>
            </c:strRef>
          </c:cat>
          <c:val>
            <c:numRef>
              <c:f>РУ_6_2019!$AG$19:$AL$19</c:f>
              <c:numCache>
                <c:formatCode>General</c:formatCode>
                <c:ptCount val="6"/>
                <c:pt idx="0">
                  <c:v>46.9</c:v>
                </c:pt>
                <c:pt idx="1">
                  <c:v>46.2</c:v>
                </c:pt>
                <c:pt idx="2">
                  <c:v>58.4</c:v>
                </c:pt>
                <c:pt idx="3">
                  <c:v>54.4</c:v>
                </c:pt>
                <c:pt idx="4">
                  <c:v>59.6</c:v>
                </c:pt>
                <c:pt idx="5">
                  <c:v>54.5</c:v>
                </c:pt>
              </c:numCache>
            </c:numRef>
          </c:val>
        </c:ser>
        <c:ser>
          <c:idx val="1"/>
          <c:order val="1"/>
          <c:tx>
            <c:strRef>
              <c:f>РУ_6_2019!$AF$20</c:f>
              <c:strCache>
                <c:ptCount val="1"/>
                <c:pt idx="0">
                  <c:v>% качества по России</c:v>
                </c:pt>
              </c:strCache>
            </c:strRef>
          </c:tx>
          <c:invertIfNegative val="0"/>
          <c:cat>
            <c:strRef>
              <c:f>РУ_6_2019!$AG$18:$AL$18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</c:strCache>
            </c:strRef>
          </c:cat>
          <c:val>
            <c:numRef>
              <c:f>РУ_6_2019!$AG$20:$AL$20</c:f>
              <c:numCache>
                <c:formatCode>General</c:formatCode>
                <c:ptCount val="6"/>
                <c:pt idx="0">
                  <c:v>44.5</c:v>
                </c:pt>
                <c:pt idx="1">
                  <c:v>48.2</c:v>
                </c:pt>
                <c:pt idx="2">
                  <c:v>57</c:v>
                </c:pt>
                <c:pt idx="3">
                  <c:v>54.3</c:v>
                </c:pt>
                <c:pt idx="4">
                  <c:v>55.3</c:v>
                </c:pt>
                <c:pt idx="5">
                  <c:v>54.3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2"/>
        <c:axId val="274284544"/>
        <c:axId val="288328704"/>
      </c:barChart>
      <c:catAx>
        <c:axId val="274284544"/>
        <c:scaling>
          <c:orientation val="minMax"/>
        </c:scaling>
        <c:delete val="0"/>
        <c:axPos val="b"/>
        <c:majorTickMark val="out"/>
        <c:minorTickMark val="none"/>
        <c:tickLblPos val="nextTo"/>
        <c:crossAx val="288328704"/>
        <c:crosses val="autoZero"/>
        <c:auto val="1"/>
        <c:lblAlgn val="ctr"/>
        <c:lblOffset val="100"/>
        <c:noMultiLvlLbl val="0"/>
      </c:catAx>
      <c:valAx>
        <c:axId val="288328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42845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Русский язык 6 класс</a:t>
            </a:r>
          </a:p>
        </c:rich>
      </c:tx>
      <c:layout>
        <c:manualLayout>
          <c:xMode val="edge"/>
          <c:yMode val="edge"/>
          <c:x val="0.81134711286089245"/>
          <c:y val="8.333333333333332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РУ_6_2019!$L$28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РУ_6_2019!$M$27:$N$27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РУ_6_2019!$M$28:$N$28</c:f>
              <c:numCache>
                <c:formatCode>General</c:formatCode>
                <c:ptCount val="2"/>
                <c:pt idx="0">
                  <c:v>88.600000000000009</c:v>
                </c:pt>
                <c:pt idx="1">
                  <c:v>46.9</c:v>
                </c:pt>
              </c:numCache>
            </c:numRef>
          </c:val>
        </c:ser>
        <c:ser>
          <c:idx val="1"/>
          <c:order val="1"/>
          <c:tx>
            <c:strRef>
              <c:f>РУ_6_2019!$L$29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РУ_6_2019!$M$27:$N$27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РУ_6_2019!$M$29:$N$29</c:f>
              <c:numCache>
                <c:formatCode>General</c:formatCode>
                <c:ptCount val="2"/>
                <c:pt idx="0">
                  <c:v>83.399999999999991</c:v>
                </c:pt>
                <c:pt idx="1">
                  <c:v>44.5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2"/>
        <c:overlap val="-12"/>
        <c:axId val="299562880"/>
        <c:axId val="299564416"/>
      </c:barChart>
      <c:catAx>
        <c:axId val="29956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299564416"/>
        <c:crosses val="autoZero"/>
        <c:auto val="1"/>
        <c:lblAlgn val="ctr"/>
        <c:lblOffset val="100"/>
        <c:noMultiLvlLbl val="0"/>
      </c:catAx>
      <c:valAx>
        <c:axId val="2995644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995628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Русский язык 6 класс</a:t>
            </a:r>
          </a:p>
        </c:rich>
      </c:tx>
      <c:layout>
        <c:manualLayout>
          <c:xMode val="edge"/>
          <c:yMode val="edge"/>
          <c:x val="0.80856933508311468"/>
          <c:y val="4.166666666666666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2160731981128373E-2"/>
                  <c:y val="-5.021974102430895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9.1348252625778129E-2"/>
                  <c:y val="-0.115505404355910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РУ_6_2019!$L$55:$L$57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РУ_6_2019!$M$55:$M$57</c:f>
              <c:numCache>
                <c:formatCode>General</c:formatCode>
                <c:ptCount val="3"/>
                <c:pt idx="0">
                  <c:v>28</c:v>
                </c:pt>
                <c:pt idx="1">
                  <c:v>64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Математика 6 класс</a:t>
            </a:r>
          </a:p>
        </c:rich>
      </c:tx>
      <c:layout>
        <c:manualLayout>
          <c:xMode val="edge"/>
          <c:yMode val="edge"/>
          <c:x val="0.74535411198600188"/>
          <c:y val="3.703703703703703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МА_6_2019!$K$11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МА_6_2019!$L$10:$M$10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МА_6_2019!$L$11:$M$11</c:f>
              <c:numCache>
                <c:formatCode>General</c:formatCode>
                <c:ptCount val="2"/>
                <c:pt idx="0">
                  <c:v>91.600000000000009</c:v>
                </c:pt>
                <c:pt idx="1">
                  <c:v>46.2</c:v>
                </c:pt>
              </c:numCache>
            </c:numRef>
          </c:val>
        </c:ser>
        <c:ser>
          <c:idx val="1"/>
          <c:order val="1"/>
          <c:tx>
            <c:strRef>
              <c:f>МА_6_2019!$K$12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МА_6_2019!$L$10:$M$10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МА_6_2019!$L$12:$M$12</c:f>
              <c:numCache>
                <c:formatCode>General</c:formatCode>
                <c:ptCount val="2"/>
                <c:pt idx="0">
                  <c:v>88.7</c:v>
                </c:pt>
                <c:pt idx="1">
                  <c:v>48.199999999999996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2"/>
        <c:axId val="300090112"/>
        <c:axId val="300091648"/>
      </c:barChart>
      <c:catAx>
        <c:axId val="300090112"/>
        <c:scaling>
          <c:orientation val="minMax"/>
        </c:scaling>
        <c:delete val="0"/>
        <c:axPos val="b"/>
        <c:majorTickMark val="out"/>
        <c:minorTickMark val="none"/>
        <c:tickLblPos val="nextTo"/>
        <c:crossAx val="300091648"/>
        <c:crosses val="autoZero"/>
        <c:auto val="1"/>
        <c:lblAlgn val="ctr"/>
        <c:lblOffset val="100"/>
        <c:noMultiLvlLbl val="0"/>
      </c:catAx>
      <c:valAx>
        <c:axId val="3000916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00901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Математика 6 класс</a:t>
            </a:r>
            <a:endParaRPr lang="en-US" sz="1000"/>
          </a:p>
        </c:rich>
      </c:tx>
      <c:layout>
        <c:manualLayout>
          <c:xMode val="edge"/>
          <c:yMode val="edge"/>
          <c:x val="0.74821157371294378"/>
          <c:y val="4.73372879088639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0.10742496050552924"/>
                  <c:y val="-8.84353741496598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МА_6_2019!$K$38:$K$40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МА_6_2019!$L$38:$L$40</c:f>
              <c:numCache>
                <c:formatCode>General</c:formatCode>
                <c:ptCount val="3"/>
                <c:pt idx="0">
                  <c:v>30</c:v>
                </c:pt>
                <c:pt idx="1">
                  <c:v>62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Биология 6 класс</a:t>
            </a:r>
          </a:p>
        </c:rich>
      </c:tx>
      <c:layout>
        <c:manualLayout>
          <c:xMode val="edge"/>
          <c:yMode val="edge"/>
          <c:x val="0.69809217679319724"/>
          <c:y val="6.046861750171288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БИ_6_2019!$K$13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БИ_6_2019!$L$12:$M$12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БИ_6_2019!$L$13:$M$13</c:f>
              <c:numCache>
                <c:formatCode>General</c:formatCode>
                <c:ptCount val="2"/>
                <c:pt idx="0">
                  <c:v>95.7</c:v>
                </c:pt>
                <c:pt idx="1">
                  <c:v>58.4</c:v>
                </c:pt>
              </c:numCache>
            </c:numRef>
          </c:val>
        </c:ser>
        <c:ser>
          <c:idx val="1"/>
          <c:order val="1"/>
          <c:tx>
            <c:strRef>
              <c:f>БИ_6_2019!$K$14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БИ_6_2019!$L$12:$M$12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БИ_6_2019!$L$14:$M$14</c:f>
              <c:numCache>
                <c:formatCode>General</c:formatCode>
                <c:ptCount val="2"/>
                <c:pt idx="0">
                  <c:v>93.2</c:v>
                </c:pt>
                <c:pt idx="1">
                  <c:v>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"/>
        <c:axId val="300136704"/>
        <c:axId val="300154880"/>
      </c:barChart>
      <c:catAx>
        <c:axId val="300136704"/>
        <c:scaling>
          <c:orientation val="minMax"/>
        </c:scaling>
        <c:delete val="0"/>
        <c:axPos val="b"/>
        <c:majorTickMark val="out"/>
        <c:minorTickMark val="none"/>
        <c:tickLblPos val="nextTo"/>
        <c:crossAx val="300154880"/>
        <c:crosses val="autoZero"/>
        <c:auto val="1"/>
        <c:lblAlgn val="ctr"/>
        <c:lblOffset val="100"/>
        <c:noMultiLvlLbl val="0"/>
      </c:catAx>
      <c:valAx>
        <c:axId val="300154880"/>
        <c:scaling>
          <c:orientation val="minMax"/>
          <c:max val="100"/>
        </c:scaling>
        <c:delete val="1"/>
        <c:axPos val="l"/>
        <c:numFmt formatCode="General" sourceLinked="1"/>
        <c:majorTickMark val="out"/>
        <c:minorTickMark val="none"/>
        <c:tickLblPos val="nextTo"/>
        <c:crossAx val="3001367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Биология 6 класс</a:t>
            </a:r>
          </a:p>
        </c:rich>
      </c:tx>
      <c:layout>
        <c:manualLayout>
          <c:xMode val="edge"/>
          <c:yMode val="edge"/>
          <c:x val="0.77325196164896715"/>
          <c:y val="5.409059023907614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БИ_6_2019!$K$33:$K$35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БИ_6_2019!$L$33:$L$35</c:f>
              <c:numCache>
                <c:formatCode>General</c:formatCode>
                <c:ptCount val="3"/>
                <c:pt idx="0">
                  <c:v>31</c:v>
                </c:pt>
                <c:pt idx="1">
                  <c:v>61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История 6 класс</a:t>
            </a:r>
          </a:p>
        </c:rich>
      </c:tx>
      <c:layout>
        <c:manualLayout>
          <c:xMode val="edge"/>
          <c:yMode val="edge"/>
          <c:x val="0.75418744531933513"/>
          <c:y val="6.504066321779128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ИС_6_2019!$L$14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ИС_6_2019!$M$13:$N$13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ИС_6_2019!$M$14:$N$14</c:f>
              <c:numCache>
                <c:formatCode>General</c:formatCode>
                <c:ptCount val="2"/>
                <c:pt idx="0">
                  <c:v>95</c:v>
                </c:pt>
                <c:pt idx="1">
                  <c:v>54.4</c:v>
                </c:pt>
              </c:numCache>
            </c:numRef>
          </c:val>
        </c:ser>
        <c:ser>
          <c:idx val="1"/>
          <c:order val="1"/>
          <c:tx>
            <c:strRef>
              <c:f>ИС_6_2019!$L$15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ИС_6_2019!$M$13:$N$13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ИС_6_2019!$M$15:$N$15</c:f>
              <c:numCache>
                <c:formatCode>General</c:formatCode>
                <c:ptCount val="2"/>
                <c:pt idx="0">
                  <c:v>91.8</c:v>
                </c:pt>
                <c:pt idx="1">
                  <c:v>54.3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1"/>
        <c:axId val="300187648"/>
        <c:axId val="300189184"/>
      </c:barChart>
      <c:catAx>
        <c:axId val="300187648"/>
        <c:scaling>
          <c:orientation val="minMax"/>
        </c:scaling>
        <c:delete val="0"/>
        <c:axPos val="b"/>
        <c:majorTickMark val="out"/>
        <c:minorTickMark val="none"/>
        <c:tickLblPos val="nextTo"/>
        <c:crossAx val="300189184"/>
        <c:crosses val="autoZero"/>
        <c:auto val="1"/>
        <c:lblAlgn val="ctr"/>
        <c:lblOffset val="100"/>
        <c:noMultiLvlLbl val="0"/>
      </c:catAx>
      <c:valAx>
        <c:axId val="3001891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018764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58A1-DC45-4D26-BBCA-77DAFDD6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11131</Words>
  <Characters>63449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Tyrsina</dc:creator>
  <cp:lastModifiedBy>Elena Tyrsina</cp:lastModifiedBy>
  <cp:revision>2</cp:revision>
  <cp:lastPrinted>2018-08-01T09:00:00Z</cp:lastPrinted>
  <dcterms:created xsi:type="dcterms:W3CDTF">2019-09-04T12:34:00Z</dcterms:created>
  <dcterms:modified xsi:type="dcterms:W3CDTF">2019-09-04T12:34:00Z</dcterms:modified>
</cp:coreProperties>
</file>